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87236" w14:textId="77777777" w:rsidR="009270A8" w:rsidRPr="00492A16" w:rsidRDefault="009270A8" w:rsidP="006D16BE">
      <w:pPr>
        <w:ind w:left="-806"/>
        <w:rPr>
          <w:rFonts w:ascii="Arial" w:hAnsi="Arial" w:cs="Arial"/>
          <w:color w:val="000000" w:themeColor="text1"/>
          <w:sz w:val="20"/>
          <w:szCs w:val="20"/>
        </w:rPr>
      </w:pPr>
    </w:p>
    <w:bookmarkStart w:id="0" w:name="Certificate_of_Credit_HREM_Stacey"/>
    <w:bookmarkEnd w:id="0"/>
    <w:p w14:paraId="4F923D2F" w14:textId="77777777" w:rsidR="009270A8" w:rsidRPr="00492A16" w:rsidRDefault="009270A8" w:rsidP="006D16BE">
      <w:pPr>
        <w:pStyle w:val="Mainbodycopy"/>
        <w:spacing w:before="120" w:after="0" w:line="240" w:lineRule="auto"/>
        <w:ind w:left="-806"/>
        <w:jc w:val="center"/>
        <w:rPr>
          <w:rFonts w:cs="Arial"/>
          <w:color w:val="00A5B4"/>
          <w:sz w:val="32"/>
          <w:szCs w:val="32"/>
        </w:rPr>
      </w:pPr>
      <w:r w:rsidRPr="00492A16">
        <w:rPr>
          <w:rFonts w:cs="Arial"/>
          <w:color w:val="00A5B4"/>
          <w:sz w:val="32"/>
          <w:szCs w:val="32"/>
          <w:lang w:val="en-US"/>
        </w:rPr>
        <w:fldChar w:fldCharType="begin"/>
      </w:r>
      <w:r w:rsidRPr="00492A16">
        <w:rPr>
          <w:rFonts w:cs="Arial"/>
          <w:color w:val="00A5B4"/>
          <w:sz w:val="32"/>
          <w:szCs w:val="32"/>
          <w:lang w:val="en-US"/>
        </w:rPr>
        <w:instrText xml:space="preserve"> IF "Otolaryngology - Head and Neck Surgery" &lt;&gt; "" "The Otolaryngology - Head and Neck Surgery</w:instrText>
      </w:r>
      <w:r w:rsidRPr="00492A16">
        <w:rPr>
          <w:rFonts w:cs="Arial"/>
          <w:color w:val="00A5B4"/>
          <w:sz w:val="32"/>
          <w:szCs w:val="32"/>
        </w:rPr>
        <w:instrText xml:space="preserve"> Department Presents</w:instrText>
      </w:r>
      <w:r w:rsidRPr="00492A16">
        <w:rPr>
          <w:rFonts w:cs="Arial"/>
          <w:color w:val="00A5B4"/>
          <w:sz w:val="32"/>
          <w:szCs w:val="32"/>
          <w:lang w:val="en-US"/>
        </w:rPr>
        <w:instrText xml:space="preserve">" "" </w:instrText>
      </w:r>
      <w:r w:rsidRPr="00492A16">
        <w:rPr>
          <w:rFonts w:cs="Arial"/>
          <w:color w:val="00A5B4"/>
          <w:sz w:val="32"/>
          <w:szCs w:val="32"/>
          <w:lang w:val="en-US"/>
        </w:rPr>
        <w:fldChar w:fldCharType="separate"/>
      </w:r>
      <w:r w:rsidRPr="00492A16">
        <w:rPr>
          <w:rFonts w:cs="Arial"/>
          <w:color w:val="00A5B4"/>
          <w:sz w:val="32"/>
          <w:szCs w:val="32"/>
          <w:lang w:val="en-US"/>
        </w:rPr>
        <w:t>The Otolaryngology - Head and Neck Surgery</w:t>
      </w:r>
      <w:r w:rsidRPr="00492A16">
        <w:rPr>
          <w:rFonts w:cs="Arial"/>
          <w:color w:val="00A5B4"/>
          <w:sz w:val="32"/>
          <w:szCs w:val="32"/>
        </w:rPr>
        <w:t xml:space="preserve"> Department Presents</w:t>
      </w:r>
      <w:r w:rsidRPr="00492A16">
        <w:rPr>
          <w:rFonts w:cs="Arial"/>
          <w:color w:val="00A5B4"/>
          <w:sz w:val="32"/>
          <w:szCs w:val="32"/>
        </w:rPr>
        <w:fldChar w:fldCharType="end"/>
      </w:r>
    </w:p>
    <w:p w14:paraId="190736D2" w14:textId="77777777" w:rsidR="00BD67DA" w:rsidRPr="00492A16" w:rsidRDefault="00BD67DA" w:rsidP="006D16BE">
      <w:pPr>
        <w:pStyle w:val="Mainbodycopy"/>
        <w:spacing w:before="120" w:after="0" w:line="240" w:lineRule="auto"/>
        <w:ind w:left="-806"/>
        <w:jc w:val="center"/>
        <w:rPr>
          <w:rFonts w:cs="Arial"/>
          <w:color w:val="00A5B4"/>
          <w:sz w:val="40"/>
          <w:szCs w:val="40"/>
          <w:lang w:val="en-US"/>
        </w:rPr>
      </w:pPr>
    </w:p>
    <w:p w14:paraId="38421D6D" w14:textId="6BC2536C" w:rsidR="009270A8" w:rsidRPr="00492A16" w:rsidRDefault="009270A8" w:rsidP="006D16BE">
      <w:pPr>
        <w:pStyle w:val="Mainbodycopy"/>
        <w:spacing w:before="120" w:after="0" w:line="240" w:lineRule="auto"/>
        <w:ind w:left="-806"/>
        <w:jc w:val="center"/>
        <w:rPr>
          <w:rFonts w:cs="Arial"/>
          <w:color w:val="00A5B4"/>
          <w:sz w:val="40"/>
          <w:szCs w:val="40"/>
          <w:lang w:val="en-US"/>
        </w:rPr>
      </w:pPr>
      <w:r w:rsidRPr="00492A16">
        <w:rPr>
          <w:rFonts w:cs="Arial"/>
          <w:color w:val="00A5B4"/>
          <w:sz w:val="40"/>
          <w:szCs w:val="40"/>
          <w:lang w:val="en-US"/>
        </w:rPr>
        <w:t>31st Annual Advances in Diagnosis and Treatment of Sleep Apnea and Snoring</w:t>
      </w:r>
    </w:p>
    <w:p w14:paraId="4CE86CD2" w14:textId="77777777" w:rsidR="00BD67DA" w:rsidRPr="00492A16" w:rsidRDefault="00BD67DA" w:rsidP="006D16BE">
      <w:pPr>
        <w:pStyle w:val="Mainbodycopy"/>
        <w:spacing w:before="120" w:after="0" w:line="240" w:lineRule="auto"/>
        <w:ind w:left="-806"/>
        <w:jc w:val="center"/>
        <w:rPr>
          <w:rFonts w:cs="Arial"/>
          <w:color w:val="00A5B4"/>
          <w:sz w:val="32"/>
          <w:szCs w:val="32"/>
          <w:lang w:bidi="en-US"/>
        </w:rPr>
      </w:pPr>
    </w:p>
    <w:p w14:paraId="5B6FA0E8" w14:textId="7F6922A7" w:rsidR="009270A8" w:rsidRPr="00492A16" w:rsidRDefault="009270A8" w:rsidP="006D16BE">
      <w:pPr>
        <w:pStyle w:val="Mainbodycopy"/>
        <w:spacing w:before="120" w:after="0" w:line="240" w:lineRule="auto"/>
        <w:ind w:left="-806"/>
        <w:jc w:val="center"/>
        <w:rPr>
          <w:rFonts w:cs="Arial"/>
          <w:color w:val="00A5B4"/>
          <w:sz w:val="32"/>
          <w:szCs w:val="32"/>
        </w:rPr>
      </w:pPr>
      <w:r w:rsidRPr="00492A16">
        <w:rPr>
          <w:rFonts w:cs="Arial"/>
          <w:color w:val="00A5B4"/>
          <w:sz w:val="32"/>
          <w:szCs w:val="32"/>
          <w:lang w:bidi="en-US"/>
        </w:rPr>
        <w:t>February 13</w:t>
      </w:r>
      <w:r w:rsidR="00BD67DA" w:rsidRPr="00492A16">
        <w:rPr>
          <w:rFonts w:cs="Arial"/>
          <w:color w:val="00A5B4"/>
          <w:sz w:val="32"/>
          <w:szCs w:val="32"/>
          <w:lang w:bidi="en-US"/>
        </w:rPr>
        <w:t xml:space="preserve"> -14</w:t>
      </w:r>
      <w:r w:rsidRPr="00492A16">
        <w:rPr>
          <w:rFonts w:cs="Arial"/>
          <w:color w:val="00A5B4"/>
          <w:sz w:val="32"/>
          <w:szCs w:val="32"/>
          <w:lang w:bidi="en-US"/>
        </w:rPr>
        <w:t xml:space="preserve">, 2026 </w:t>
      </w:r>
      <w:r w:rsidR="00BD67DA" w:rsidRPr="00492A16">
        <w:rPr>
          <w:rFonts w:cs="Arial"/>
          <w:color w:val="00A5B4"/>
          <w:sz w:val="32"/>
          <w:szCs w:val="32"/>
        </w:rPr>
        <w:t xml:space="preserve"> </w:t>
      </w:r>
      <w:r w:rsidRPr="00492A16">
        <w:rPr>
          <w:rFonts w:cs="Arial"/>
          <w:color w:val="00A5B4"/>
          <w:sz w:val="32"/>
          <w:szCs w:val="32"/>
        </w:rPr>
        <w:br/>
      </w:r>
      <w:r w:rsidRPr="00492A16">
        <w:rPr>
          <w:rFonts w:cs="Arial"/>
          <w:color w:val="00A5B4"/>
          <w:sz w:val="32"/>
          <w:szCs w:val="32"/>
          <w:lang w:val="en-US"/>
        </w:rPr>
        <w:fldChar w:fldCharType="begin"/>
      </w:r>
      <w:r w:rsidRPr="00492A16">
        <w:rPr>
          <w:rFonts w:cs="Arial"/>
          <w:color w:val="00A5B4"/>
          <w:sz w:val="32"/>
          <w:szCs w:val="32"/>
          <w:lang w:val="en-US"/>
        </w:rPr>
        <w:instrText xml:space="preserve"> IF "Hotel Nikko" &lt;&gt; "" "Hotel Nikko" "" </w:instrText>
      </w:r>
      <w:r w:rsidRPr="00492A16">
        <w:rPr>
          <w:rFonts w:cs="Arial"/>
          <w:color w:val="00A5B4"/>
          <w:sz w:val="32"/>
          <w:szCs w:val="32"/>
          <w:lang w:val="en-US"/>
        </w:rPr>
        <w:fldChar w:fldCharType="separate"/>
      </w:r>
      <w:r w:rsidRPr="00492A16">
        <w:rPr>
          <w:rFonts w:cs="Arial"/>
          <w:color w:val="00A5B4"/>
          <w:sz w:val="32"/>
          <w:szCs w:val="32"/>
          <w:lang w:val="en-US"/>
        </w:rPr>
        <w:t>Hotel Nikko</w:t>
      </w:r>
      <w:r w:rsidRPr="00492A16">
        <w:rPr>
          <w:rFonts w:cs="Arial"/>
          <w:color w:val="00A5B4"/>
          <w:sz w:val="32"/>
          <w:szCs w:val="32"/>
        </w:rPr>
        <w:fldChar w:fldCharType="end"/>
      </w:r>
    </w:p>
    <w:p w14:paraId="249904F7" w14:textId="77777777" w:rsidR="00BD67DA" w:rsidRPr="00492A16" w:rsidRDefault="00BD67DA" w:rsidP="002F60D5">
      <w:pPr>
        <w:pStyle w:val="Mainbodycopy"/>
        <w:spacing w:before="120" w:after="0" w:line="240" w:lineRule="auto"/>
        <w:ind w:left="-806"/>
        <w:jc w:val="center"/>
        <w:rPr>
          <w:rFonts w:cs="Arial"/>
          <w:color w:val="00A5B4"/>
          <w:sz w:val="32"/>
          <w:szCs w:val="32"/>
          <w:lang w:val="en-US" w:bidi="en-US"/>
        </w:rPr>
      </w:pPr>
    </w:p>
    <w:p w14:paraId="647CDAF7" w14:textId="7F636EA7" w:rsidR="009270A8" w:rsidRPr="00492A16" w:rsidRDefault="009270A8" w:rsidP="002F60D5">
      <w:pPr>
        <w:pStyle w:val="Mainbodycopy"/>
        <w:spacing w:before="120" w:after="0" w:line="240" w:lineRule="auto"/>
        <w:ind w:left="-806"/>
        <w:jc w:val="center"/>
        <w:rPr>
          <w:rFonts w:cs="Arial"/>
          <w:color w:val="00A5B4"/>
          <w:sz w:val="32"/>
          <w:szCs w:val="32"/>
          <w:lang w:val="en-US"/>
        </w:rPr>
      </w:pPr>
      <w:r w:rsidRPr="00492A16">
        <w:rPr>
          <w:rFonts w:cs="Arial"/>
          <w:color w:val="00A5B4"/>
          <w:sz w:val="32"/>
          <w:szCs w:val="32"/>
          <w:lang w:val="en-US" w:bidi="en-US"/>
        </w:rPr>
        <w:t xml:space="preserve">Andrew N Goldberg, MD; Eric J Kezirian, MD; Richard J Schwab, MD; Jolie L Chang, MD; David M Claman, </w:t>
      </w:r>
      <w:proofErr w:type="gramStart"/>
      <w:r w:rsidRPr="00492A16">
        <w:rPr>
          <w:rFonts w:cs="Arial"/>
          <w:color w:val="00A5B4"/>
          <w:sz w:val="32"/>
          <w:szCs w:val="32"/>
          <w:lang w:val="en-US" w:bidi="en-US"/>
        </w:rPr>
        <w:t>MD;</w:t>
      </w:r>
      <w:proofErr w:type="gramEnd"/>
      <w:r w:rsidRPr="00492A16">
        <w:rPr>
          <w:rFonts w:cs="Arial"/>
          <w:color w:val="00A5B4"/>
          <w:sz w:val="32"/>
          <w:szCs w:val="32"/>
          <w:lang w:val="en-US" w:bidi="en-US"/>
        </w:rPr>
        <w:t xml:space="preserve"> </w:t>
      </w:r>
    </w:p>
    <w:p w14:paraId="24E92B25" w14:textId="77777777" w:rsidR="009270A8" w:rsidRPr="00492A16" w:rsidRDefault="009270A8" w:rsidP="002F60D5">
      <w:pPr>
        <w:pStyle w:val="Mainbodycopy"/>
        <w:spacing w:after="0" w:line="240" w:lineRule="auto"/>
        <w:ind w:left="-806"/>
        <w:rPr>
          <w:rFonts w:cs="Arial"/>
          <w:color w:val="0F243E" w:themeColor="text2" w:themeShade="80"/>
        </w:rPr>
      </w:pPr>
    </w:p>
    <w:p w14:paraId="2028F61F"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fldChar w:fldCharType="begin"/>
      </w:r>
      <w:r w:rsidRPr="00492A16">
        <w:rPr>
          <w:rFonts w:cs="Arial"/>
          <w:color w:val="auto"/>
        </w:rPr>
        <w:instrText xml:space="preserve"> IF "</w:instrText>
      </w:r>
      <w:r w:rsidRPr="00492A16">
        <w:rPr>
          <w:rFonts w:cs="Arial"/>
        </w:rPr>
        <w:instrText>This multidisciplinary course has been coordinated through the University of California, San Francisco Department of Otolaryngology-Head and Neck Surgery and the Penn Center for Sleep Disorders at the University of Pennsylvania. The program is designed to provide a comprehensive review and update on new approaches for and recent advances in sleep apnea and snoring. Leaders in the field from Pulmonary and Critical Care Medicine, Sleep Medicine, Otolaryngology – Head and Neck Surgery, Dentistry, Oral and Maxillofacial Surgery, Obesity Medicine, and Neurology will share their medical and surgical expertise in didactic sessions, case presentations, and workshops with the intent to close practice gaps.</w:instrText>
      </w:r>
      <w:r w:rsidRPr="00492A16">
        <w:rPr>
          <w:rFonts w:cs="Arial"/>
          <w:color w:val="auto"/>
        </w:rPr>
        <w:instrText>" &lt;&gt; "" "</w:instrText>
      </w:r>
    </w:p>
    <w:p w14:paraId="5E76C845" w14:textId="77777777" w:rsidR="009270A8" w:rsidRPr="00492A16" w:rsidRDefault="009270A8" w:rsidP="00F14055">
      <w:pPr>
        <w:pStyle w:val="Mainbodycopy"/>
        <w:spacing w:after="0" w:line="240" w:lineRule="auto"/>
        <w:ind w:left="-806"/>
        <w:rPr>
          <w:rFonts w:cs="Arial"/>
          <w:color w:val="00A5B4"/>
          <w:sz w:val="32"/>
          <w:szCs w:val="32"/>
          <w:lang w:val="en-US" w:bidi="en-US"/>
        </w:rPr>
      </w:pPr>
      <w:r w:rsidRPr="00492A16">
        <w:rPr>
          <w:rFonts w:cs="Arial"/>
          <w:color w:val="00A5B4"/>
          <w:sz w:val="32"/>
          <w:szCs w:val="32"/>
          <w:lang w:val="en-US" w:bidi="en-US"/>
        </w:rPr>
        <w:instrText>Purpose:</w:instrText>
      </w:r>
    </w:p>
    <w:p w14:paraId="0DEDE413" w14:textId="77777777" w:rsidR="009270A8" w:rsidRPr="00492A16" w:rsidRDefault="009270A8" w:rsidP="002F60D5">
      <w:pPr>
        <w:pStyle w:val="Mainbodycopy"/>
        <w:spacing w:after="0" w:line="240" w:lineRule="auto"/>
        <w:ind w:left="-806"/>
        <w:rPr>
          <w:rFonts w:cs="Arial"/>
          <w:noProof/>
          <w:color w:val="auto"/>
        </w:rPr>
      </w:pPr>
      <w:r w:rsidRPr="00492A16">
        <w:rPr>
          <w:rFonts w:cs="Arial"/>
        </w:rPr>
        <w:instrText>This multidisciplinary course has been coordinated through the University of California, San Francisco Department of Otolaryngology-Head and Neck Surgery and the Penn Center for Sleep Disorders at the University of Pennsylvania. The program is designed to provide a comprehensive review and update on new approaches for and recent advances in sleep apnea and snoring. Leaders in the field from Pulmonary and Critical Care Medicine, Sleep Medicine, Otolaryngology – Head and Neck Surgery, Dentistry, Oral and Maxillofacial Surgery, Obesity Medicine, and Neurology will share their medical and surgical expertise in didactic sessions, case presentations, and workshops with the intent to close practice gaps.</w:instrText>
      </w:r>
      <w:r w:rsidRPr="00492A16">
        <w:rPr>
          <w:rFonts w:cs="Arial"/>
          <w:color w:val="auto"/>
        </w:rPr>
        <w:instrText xml:space="preserve">" "" </w:instrText>
      </w:r>
      <w:r w:rsidRPr="00492A16">
        <w:rPr>
          <w:rFonts w:cs="Arial"/>
          <w:color w:val="auto"/>
        </w:rPr>
        <w:fldChar w:fldCharType="separate"/>
      </w:r>
    </w:p>
    <w:p w14:paraId="7A535AAE" w14:textId="77777777" w:rsidR="009270A8" w:rsidRPr="00492A16" w:rsidRDefault="009270A8" w:rsidP="00F14055">
      <w:pPr>
        <w:pStyle w:val="Mainbodycopy"/>
        <w:spacing w:after="0" w:line="240" w:lineRule="auto"/>
        <w:ind w:left="-806"/>
        <w:rPr>
          <w:rFonts w:cs="Arial"/>
          <w:color w:val="00A5B4"/>
          <w:sz w:val="32"/>
          <w:szCs w:val="32"/>
          <w:lang w:val="en-US" w:bidi="en-US"/>
        </w:rPr>
      </w:pPr>
      <w:r w:rsidRPr="00492A16">
        <w:rPr>
          <w:rFonts w:cs="Arial"/>
          <w:color w:val="00A5B4"/>
          <w:sz w:val="32"/>
          <w:szCs w:val="32"/>
          <w:lang w:val="en-US" w:bidi="en-US"/>
        </w:rPr>
        <w:t>Purpose:</w:t>
      </w:r>
    </w:p>
    <w:p w14:paraId="6ACAC4BD" w14:textId="77777777" w:rsidR="009270A8" w:rsidRPr="00492A16" w:rsidRDefault="009270A8" w:rsidP="002F60D5">
      <w:pPr>
        <w:pStyle w:val="Mainbodycopy"/>
        <w:spacing w:after="0" w:line="240" w:lineRule="auto"/>
        <w:ind w:left="-806"/>
        <w:rPr>
          <w:rFonts w:cs="Arial"/>
          <w:color w:val="auto"/>
          <w:lang w:val="en-US"/>
        </w:rPr>
      </w:pPr>
      <w:r w:rsidRPr="00492A16">
        <w:rPr>
          <w:rFonts w:cs="Arial"/>
        </w:rPr>
        <w:t>This multidisciplinary course has been coordinated through the University of California, San Francisco Department of Otolaryngology-Head and Neck Surgery and the Penn Center for Sleep Disorders at the University of Pennsylvania. The program is designed to provide a comprehensive review and update on new approaches for and recent advances in sleep apnea and snoring. Leaders in the field from Pulmonary and Critical Care Medicine, Sleep Medicine, Otolaryngology – Head and Neck Surgery, Dentistry, Oral and Maxillofacial Surgery, Obesity Medicine, and Neurology will share their medical and surgical expertise in didactic sessions, case presentations, and workshops with the intent to close practice gaps.</w:t>
      </w:r>
      <w:r w:rsidRPr="00492A16">
        <w:rPr>
          <w:rFonts w:cs="Arial"/>
          <w:color w:val="auto"/>
          <w:lang w:val="en-US"/>
        </w:rPr>
        <w:fldChar w:fldCharType="end"/>
      </w:r>
      <w:r w:rsidRPr="00492A16">
        <w:rPr>
          <w:rFonts w:cs="Arial"/>
          <w:color w:val="auto"/>
        </w:rPr>
        <w:fldChar w:fldCharType="begin"/>
      </w:r>
      <w:r w:rsidRPr="00492A16">
        <w:rPr>
          <w:rFonts w:cs="Arial"/>
          <w:color w:val="auto"/>
        </w:rPr>
        <w:instrText xml:space="preserve"> IF "1 Apply new developments in the pathogenesis, diagnosis, and management of patients with sleep disorders and sleep disordered breathing; </w:instrText>
      </w:r>
    </w:p>
    <w:p w14:paraId="7FEA667D"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instrText xml:space="preserve">2  Assess new, alternative, and established medical and surgical treatments for sleep apnea and snoring; </w:instrText>
      </w:r>
    </w:p>
    <w:p w14:paraId="5E6AD5E6" w14:textId="77777777" w:rsidR="009270A8" w:rsidRPr="00492A16" w:rsidRDefault="009270A8" w:rsidP="002F60D5">
      <w:pPr>
        <w:pStyle w:val="Mainbodycopy"/>
        <w:spacing w:after="0" w:line="240" w:lineRule="auto"/>
        <w:ind w:left="-806"/>
        <w:rPr>
          <w:rFonts w:cs="Arial"/>
          <w:color w:val="auto"/>
        </w:rPr>
      </w:pPr>
    </w:p>
    <w:p w14:paraId="439CC893"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instrText xml:space="preserve">3 Determine candidacy for hypoglossal nerve stimulation and identify steps in titration and management of implants; </w:instrText>
      </w:r>
    </w:p>
    <w:p w14:paraId="70C77815" w14:textId="77777777" w:rsidR="009270A8" w:rsidRPr="00492A16" w:rsidRDefault="009270A8" w:rsidP="002F60D5">
      <w:pPr>
        <w:pStyle w:val="Mainbodycopy"/>
        <w:spacing w:after="0" w:line="240" w:lineRule="auto"/>
        <w:ind w:left="-806"/>
        <w:rPr>
          <w:rFonts w:cs="Arial"/>
          <w:color w:val="auto"/>
        </w:rPr>
      </w:pPr>
    </w:p>
    <w:p w14:paraId="2F569ED0"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instrText xml:space="preserve">4  Assess the cognitive and neurological consequences of sleep apnea and sleep deprivation; </w:instrText>
      </w:r>
    </w:p>
    <w:p w14:paraId="29175BAB"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instrText xml:space="preserve">5 Assess future developments in medical technology and how they will impact their practice; </w:instrText>
      </w:r>
    </w:p>
    <w:p w14:paraId="00247B41"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instrText xml:space="preserve">6 Improve patient assessment of sleep apnea and snoring using imaging; </w:instrText>
      </w:r>
    </w:p>
    <w:p w14:paraId="12990EB5"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instrText>7 Provide new information to patients regarding the association between obesity and obstructive sleep apnea and the outcomes of medical and surgical treatment of obesity." &lt;&gt; "" "</w:instrText>
      </w:r>
    </w:p>
    <w:p w14:paraId="14D60209" w14:textId="77777777" w:rsidR="009270A8" w:rsidRPr="00492A16" w:rsidRDefault="009270A8" w:rsidP="002F60D5">
      <w:pPr>
        <w:pStyle w:val="Mainbodycopy"/>
        <w:spacing w:after="0" w:line="240" w:lineRule="auto"/>
        <w:ind w:left="-806"/>
        <w:rPr>
          <w:rFonts w:cs="Arial"/>
          <w:color w:val="auto"/>
          <w:lang w:val="en-US"/>
        </w:rPr>
      </w:pPr>
    </w:p>
    <w:p w14:paraId="7118D1AA" w14:textId="77777777" w:rsidR="009270A8" w:rsidRPr="00492A16" w:rsidRDefault="009270A8" w:rsidP="002F60D5">
      <w:pPr>
        <w:pStyle w:val="Mainbodycopy"/>
        <w:spacing w:after="0" w:line="240" w:lineRule="auto"/>
        <w:ind w:left="-806"/>
        <w:rPr>
          <w:rFonts w:cs="Arial"/>
          <w:color w:val="00A5B4"/>
          <w:sz w:val="32"/>
          <w:szCs w:val="32"/>
          <w:lang w:val="en-US" w:bidi="en-US"/>
        </w:rPr>
      </w:pPr>
      <w:r w:rsidRPr="00492A16">
        <w:rPr>
          <w:rFonts w:cs="Arial"/>
          <w:color w:val="00A5B4"/>
          <w:sz w:val="32"/>
          <w:szCs w:val="32"/>
          <w:lang w:val="en-US" w:bidi="en-US"/>
        </w:rPr>
        <w:instrText>Educational Objectives:</w:instrText>
      </w:r>
    </w:p>
    <w:p w14:paraId="60305435" w14:textId="77777777" w:rsidR="009270A8" w:rsidRPr="00492A16" w:rsidRDefault="009270A8" w:rsidP="002F60D5">
      <w:pPr>
        <w:pStyle w:val="Mainbodycopy"/>
        <w:spacing w:after="0" w:line="240" w:lineRule="auto"/>
        <w:ind w:left="-810"/>
        <w:rPr>
          <w:rFonts w:cs="Arial"/>
          <w:color w:val="auto"/>
          <w:lang w:val="en-US"/>
        </w:rPr>
      </w:pPr>
      <w:r w:rsidRPr="00492A16">
        <w:rPr>
          <w:rFonts w:cs="Arial"/>
          <w:color w:val="auto"/>
          <w:lang w:val="en-US"/>
        </w:rPr>
        <w:instrText>An attendee completing this course will be able to improve skills and strategies for:</w:instrText>
      </w:r>
    </w:p>
    <w:p w14:paraId="391B656C" w14:textId="77777777" w:rsidR="009270A8" w:rsidRPr="00492A16" w:rsidRDefault="009270A8" w:rsidP="002F60D5">
      <w:pPr>
        <w:pStyle w:val="Mainbodycopy"/>
        <w:spacing w:after="0" w:line="240" w:lineRule="auto"/>
        <w:ind w:left="-806"/>
        <w:rPr>
          <w:rFonts w:cs="Arial"/>
          <w:color w:val="auto"/>
        </w:rPr>
      </w:pPr>
    </w:p>
    <w:p w14:paraId="6B0EB6D9" w14:textId="77777777" w:rsidR="009270A8" w:rsidRPr="00492A16" w:rsidRDefault="009270A8" w:rsidP="002F60D5">
      <w:pPr>
        <w:pStyle w:val="Mainbodycopy"/>
        <w:spacing w:after="0" w:line="240" w:lineRule="auto"/>
        <w:ind w:left="-806"/>
        <w:rPr>
          <w:rFonts w:cs="Arial"/>
          <w:noProof/>
          <w:color w:val="auto"/>
        </w:rPr>
      </w:pPr>
      <w:r w:rsidRPr="00492A16">
        <w:rPr>
          <w:rFonts w:cs="Arial"/>
          <w:color w:val="auto"/>
        </w:rPr>
        <w:instrText xml:space="preserve">1 Apply new developments in the pathogenesis, diagnosis, and management of patients with sleep disorders and sleep disordered breathing; </w:instrText>
      </w:r>
    </w:p>
    <w:p w14:paraId="2E89A223"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instrText xml:space="preserve">2  Assess new, alternative, and established medical and surgical treatments for sleep apnea and snoring; </w:instrText>
      </w:r>
    </w:p>
    <w:p w14:paraId="711DE391" w14:textId="77777777" w:rsidR="00DD3F3C" w:rsidRPr="00492A16" w:rsidRDefault="00DD3F3C" w:rsidP="002F60D5">
      <w:pPr>
        <w:pStyle w:val="Mainbodycopy"/>
        <w:spacing w:after="0" w:line="240" w:lineRule="auto"/>
        <w:ind w:left="-806"/>
        <w:rPr>
          <w:rFonts w:cs="Arial"/>
          <w:color w:val="auto"/>
        </w:rPr>
      </w:pPr>
    </w:p>
    <w:p w14:paraId="22B01D20"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instrText xml:space="preserve">3 Determine candidacy for hypoglossal nerve stimulation and identify steps in titration and management of implants; </w:instrText>
      </w:r>
    </w:p>
    <w:p w14:paraId="595A1A62" w14:textId="77777777" w:rsidR="00DD3F3C" w:rsidRPr="00492A16" w:rsidRDefault="00DD3F3C" w:rsidP="002F60D5">
      <w:pPr>
        <w:pStyle w:val="Mainbodycopy"/>
        <w:spacing w:after="0" w:line="240" w:lineRule="auto"/>
        <w:ind w:left="-806"/>
        <w:rPr>
          <w:rFonts w:cs="Arial"/>
          <w:color w:val="auto"/>
        </w:rPr>
      </w:pPr>
    </w:p>
    <w:p w14:paraId="70B2FF8F"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instrText xml:space="preserve">4  Assess the cognitive and neurological consequences of sleep apnea and sleep deprivation; </w:instrText>
      </w:r>
    </w:p>
    <w:p w14:paraId="1E03089D"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instrText xml:space="preserve">5 Assess future developments in medical technology and how they will impact their practice; </w:instrText>
      </w:r>
    </w:p>
    <w:p w14:paraId="756E25A8"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instrText xml:space="preserve">6 Improve patient assessment of sleep apnea and snoring using imaging; </w:instrText>
      </w:r>
    </w:p>
    <w:p w14:paraId="1DA787D5"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instrText xml:space="preserve">7 Provide new information to patients regarding the association between obesity and obstructive sleep apnea and the outcomes of medical and surgical treatment of obesity. " "" </w:instrText>
      </w:r>
      <w:r w:rsidRPr="00492A16">
        <w:rPr>
          <w:rFonts w:cs="Arial"/>
          <w:color w:val="auto"/>
        </w:rPr>
        <w:fldChar w:fldCharType="separate"/>
      </w:r>
    </w:p>
    <w:p w14:paraId="3F12BC23" w14:textId="77777777" w:rsidR="009270A8" w:rsidRPr="00492A16" w:rsidRDefault="009270A8" w:rsidP="002F60D5">
      <w:pPr>
        <w:pStyle w:val="Mainbodycopy"/>
        <w:spacing w:after="0" w:line="240" w:lineRule="auto"/>
        <w:ind w:left="-806"/>
        <w:rPr>
          <w:rFonts w:cs="Arial"/>
          <w:color w:val="auto"/>
          <w:lang w:val="en-US"/>
        </w:rPr>
      </w:pPr>
    </w:p>
    <w:p w14:paraId="4CC868AD" w14:textId="77777777" w:rsidR="009270A8" w:rsidRPr="00492A16" w:rsidRDefault="009270A8" w:rsidP="002F60D5">
      <w:pPr>
        <w:pStyle w:val="Mainbodycopy"/>
        <w:spacing w:after="0" w:line="240" w:lineRule="auto"/>
        <w:ind w:left="-806"/>
        <w:rPr>
          <w:rFonts w:cs="Arial"/>
          <w:color w:val="00A5B4"/>
          <w:sz w:val="32"/>
          <w:szCs w:val="32"/>
          <w:lang w:val="en-US" w:bidi="en-US"/>
        </w:rPr>
      </w:pPr>
      <w:r w:rsidRPr="00492A16">
        <w:rPr>
          <w:rFonts w:cs="Arial"/>
          <w:color w:val="00A5B4"/>
          <w:sz w:val="32"/>
          <w:szCs w:val="32"/>
          <w:lang w:val="en-US" w:bidi="en-US"/>
        </w:rPr>
        <w:t>Educational Objectives:</w:t>
      </w:r>
    </w:p>
    <w:p w14:paraId="3F648625" w14:textId="77777777" w:rsidR="009270A8" w:rsidRPr="00492A16" w:rsidRDefault="009270A8" w:rsidP="002F60D5">
      <w:pPr>
        <w:pStyle w:val="Mainbodycopy"/>
        <w:spacing w:after="0" w:line="240" w:lineRule="auto"/>
        <w:ind w:left="-810"/>
        <w:rPr>
          <w:rFonts w:cs="Arial"/>
          <w:color w:val="auto"/>
          <w:lang w:val="en-US"/>
        </w:rPr>
      </w:pPr>
      <w:r w:rsidRPr="00492A16">
        <w:rPr>
          <w:rFonts w:cs="Arial"/>
          <w:color w:val="auto"/>
          <w:lang w:val="en-US"/>
        </w:rPr>
        <w:t>An attendee completing this course will be able to improve skills and strategies for:</w:t>
      </w:r>
    </w:p>
    <w:p w14:paraId="0E7B165B" w14:textId="77777777" w:rsidR="009270A8" w:rsidRPr="00492A16" w:rsidRDefault="009270A8" w:rsidP="002F60D5">
      <w:pPr>
        <w:pStyle w:val="Mainbodycopy"/>
        <w:spacing w:after="0" w:line="240" w:lineRule="auto"/>
        <w:ind w:left="-806"/>
        <w:rPr>
          <w:rFonts w:cs="Arial"/>
          <w:color w:val="auto"/>
        </w:rPr>
      </w:pPr>
    </w:p>
    <w:p w14:paraId="23155D87" w14:textId="77777777" w:rsidR="009270A8" w:rsidRPr="00492A16" w:rsidRDefault="009270A8" w:rsidP="002F60D5">
      <w:pPr>
        <w:pStyle w:val="Mainbodycopy"/>
        <w:spacing w:after="0" w:line="240" w:lineRule="auto"/>
        <w:ind w:left="-806"/>
        <w:rPr>
          <w:rFonts w:cs="Arial"/>
          <w:noProof/>
          <w:color w:val="auto"/>
        </w:rPr>
      </w:pPr>
      <w:r w:rsidRPr="00492A16">
        <w:rPr>
          <w:rFonts w:cs="Arial"/>
          <w:color w:val="auto"/>
        </w:rPr>
        <w:t xml:space="preserve">1 Apply new developments in the pathogenesis, diagnosis, and management of patients with sleep disorders and sleep disordered breathing; </w:t>
      </w:r>
    </w:p>
    <w:p w14:paraId="05B1CDED"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t xml:space="preserve">2  Assess new, alternative, and established medical and surgical treatments for sleep apnea and snoring; </w:t>
      </w:r>
    </w:p>
    <w:p w14:paraId="1135B453" w14:textId="77777777" w:rsidR="00DD3F3C" w:rsidRPr="00492A16" w:rsidRDefault="00DD3F3C" w:rsidP="002F60D5">
      <w:pPr>
        <w:pStyle w:val="Mainbodycopy"/>
        <w:spacing w:after="0" w:line="240" w:lineRule="auto"/>
        <w:ind w:left="-806"/>
        <w:rPr>
          <w:rFonts w:cs="Arial"/>
          <w:color w:val="auto"/>
        </w:rPr>
      </w:pPr>
    </w:p>
    <w:p w14:paraId="5453829B"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t xml:space="preserve">3 Determine candidacy for hypoglossal nerve stimulation and identify steps in titration and management of implants; </w:t>
      </w:r>
    </w:p>
    <w:p w14:paraId="22C665D4" w14:textId="77777777" w:rsidR="00DD3F3C" w:rsidRPr="00492A16" w:rsidRDefault="00DD3F3C" w:rsidP="002F60D5">
      <w:pPr>
        <w:pStyle w:val="Mainbodycopy"/>
        <w:spacing w:after="0" w:line="240" w:lineRule="auto"/>
        <w:ind w:left="-806"/>
        <w:rPr>
          <w:rFonts w:cs="Arial"/>
          <w:color w:val="auto"/>
        </w:rPr>
      </w:pPr>
    </w:p>
    <w:p w14:paraId="303D309C"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t xml:space="preserve">4  Assess the cognitive and neurological consequences of sleep apnea and sleep deprivation; </w:t>
      </w:r>
    </w:p>
    <w:p w14:paraId="367EAC29"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t xml:space="preserve">5 Assess future developments in medical technology and how they will impact their practice; </w:t>
      </w:r>
    </w:p>
    <w:p w14:paraId="349F726B" w14:textId="77777777" w:rsidR="00DD3F3C" w:rsidRPr="00492A16" w:rsidRDefault="009270A8" w:rsidP="002F60D5">
      <w:pPr>
        <w:pStyle w:val="Mainbodycopy"/>
        <w:spacing w:after="0" w:line="240" w:lineRule="auto"/>
        <w:ind w:left="-806"/>
        <w:rPr>
          <w:rFonts w:cs="Arial"/>
          <w:color w:val="auto"/>
        </w:rPr>
      </w:pPr>
      <w:r w:rsidRPr="00492A16">
        <w:rPr>
          <w:rFonts w:cs="Arial"/>
          <w:color w:val="auto"/>
        </w:rPr>
        <w:t xml:space="preserve">6 Improve patient assessment of sleep apnea and snoring using imaging; </w:t>
      </w:r>
    </w:p>
    <w:p w14:paraId="63F53E52" w14:textId="77777777" w:rsidR="009270A8" w:rsidRPr="00492A16" w:rsidRDefault="009270A8" w:rsidP="002F60D5">
      <w:pPr>
        <w:pStyle w:val="Mainbodycopy"/>
        <w:spacing w:after="0" w:line="240" w:lineRule="auto"/>
        <w:ind w:left="-806"/>
        <w:rPr>
          <w:rFonts w:cs="Arial"/>
          <w:color w:val="auto"/>
        </w:rPr>
      </w:pPr>
      <w:r w:rsidRPr="00492A16">
        <w:rPr>
          <w:rFonts w:cs="Arial"/>
          <w:color w:val="auto"/>
        </w:rPr>
        <w:t xml:space="preserve">7 Provide new information to patients regarding the association between obesity and obstructive sleep apnea and the outcomes of medical and surgical treatment of obesity. </w:t>
      </w:r>
      <w:r w:rsidRPr="00492A16">
        <w:rPr>
          <w:rFonts w:cs="Arial"/>
          <w:color w:val="auto"/>
        </w:rPr>
        <w:fldChar w:fldCharType="end"/>
      </w:r>
    </w:p>
    <w:p w14:paraId="5264CC9E" w14:textId="77777777" w:rsidR="009270A8" w:rsidRPr="00492A16" w:rsidRDefault="009270A8" w:rsidP="00AB14FC">
      <w:pPr>
        <w:pStyle w:val="Mainbodycopy"/>
        <w:spacing w:after="0" w:line="240" w:lineRule="auto"/>
        <w:ind w:left="0"/>
        <w:rPr>
          <w:rFonts w:cs="Arial"/>
          <w:color w:val="auto"/>
        </w:rPr>
      </w:pPr>
    </w:p>
    <w:p w14:paraId="406F3810" w14:textId="77777777" w:rsidR="00492A16" w:rsidRDefault="00492A16" w:rsidP="00E2190B">
      <w:pPr>
        <w:pStyle w:val="Mainbodycopy"/>
        <w:spacing w:after="0" w:line="240" w:lineRule="auto"/>
        <w:ind w:left="-806"/>
        <w:rPr>
          <w:rFonts w:cs="Arial"/>
          <w:color w:val="00A5B4"/>
          <w:sz w:val="32"/>
          <w:szCs w:val="32"/>
          <w:lang w:val="en-US" w:bidi="en-US"/>
        </w:rPr>
      </w:pPr>
    </w:p>
    <w:p w14:paraId="30BA1C10" w14:textId="77777777" w:rsidR="00492A16" w:rsidRDefault="00492A16" w:rsidP="00E2190B">
      <w:pPr>
        <w:pStyle w:val="Mainbodycopy"/>
        <w:spacing w:after="0" w:line="240" w:lineRule="auto"/>
        <w:ind w:left="-806"/>
        <w:rPr>
          <w:rFonts w:cs="Arial"/>
          <w:color w:val="00A5B4"/>
          <w:sz w:val="32"/>
          <w:szCs w:val="32"/>
          <w:lang w:val="en-US" w:bidi="en-US"/>
        </w:rPr>
      </w:pPr>
    </w:p>
    <w:p w14:paraId="3DD60E5C" w14:textId="77777777" w:rsidR="00492A16" w:rsidRDefault="00492A16" w:rsidP="00E2190B">
      <w:pPr>
        <w:pStyle w:val="Mainbodycopy"/>
        <w:spacing w:after="0" w:line="240" w:lineRule="auto"/>
        <w:ind w:left="-806"/>
        <w:rPr>
          <w:rFonts w:cs="Arial"/>
          <w:color w:val="00A5B4"/>
          <w:sz w:val="32"/>
          <w:szCs w:val="32"/>
          <w:lang w:val="en-US" w:bidi="en-US"/>
        </w:rPr>
      </w:pPr>
    </w:p>
    <w:p w14:paraId="000ABAC5" w14:textId="6ED35E50" w:rsidR="009270A8" w:rsidRPr="00492A16" w:rsidRDefault="009270A8" w:rsidP="00E2190B">
      <w:pPr>
        <w:pStyle w:val="Mainbodycopy"/>
        <w:spacing w:after="0" w:line="240" w:lineRule="auto"/>
        <w:ind w:left="-806"/>
        <w:rPr>
          <w:rFonts w:cs="Arial"/>
          <w:color w:val="00A5B4"/>
          <w:sz w:val="32"/>
          <w:szCs w:val="32"/>
          <w:lang w:val="en-US" w:bidi="en-US"/>
        </w:rPr>
      </w:pPr>
      <w:r w:rsidRPr="00492A16">
        <w:rPr>
          <w:rFonts w:cs="Arial"/>
          <w:noProof/>
          <w:color w:val="00A5B4"/>
          <w:sz w:val="32"/>
          <w:szCs w:val="32"/>
          <w:lang w:val="en-US" w:bidi="en-US"/>
        </w:rPr>
        <w:lastRenderedPageBreak/>
        <w:drawing>
          <wp:anchor distT="0" distB="0" distL="114300" distR="114300" simplePos="0" relativeHeight="251658240" behindDoc="0" locked="0" layoutInCell="1" allowOverlap="1" wp14:anchorId="70DEF32F" wp14:editId="3424580C">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r w:rsidRPr="00492A16">
        <w:rPr>
          <w:rFonts w:cs="Arial"/>
          <w:color w:val="00A5B4"/>
          <w:sz w:val="32"/>
          <w:szCs w:val="32"/>
          <w:lang w:val="en-US" w:bidi="en-US"/>
        </w:rPr>
        <w:t>Accreditation:</w:t>
      </w:r>
    </w:p>
    <w:p w14:paraId="36ABC439" w14:textId="77777777" w:rsidR="009270A8" w:rsidRPr="00492A16" w:rsidRDefault="009270A8" w:rsidP="00AB1C6F">
      <w:pPr>
        <w:pStyle w:val="Subhead"/>
        <w:spacing w:before="0" w:after="120"/>
        <w:ind w:left="-806"/>
        <w:rPr>
          <w:rFonts w:ascii="Arial" w:hAnsi="Arial" w:cs="Arial"/>
          <w:color w:val="auto"/>
          <w:sz w:val="20"/>
          <w:szCs w:val="20"/>
        </w:rPr>
      </w:pPr>
      <w:r w:rsidRPr="00492A16">
        <w:rPr>
          <w:rFonts w:ascii="Arial" w:hAnsi="Arial" w:cs="Arial"/>
          <w:color w:val="auto"/>
          <w:sz w:val="20"/>
          <w:szCs w:val="20"/>
          <w:lang w:val="en-US"/>
        </w:rPr>
        <w:t xml:space="preserve">In support of improving patient care, </w:t>
      </w:r>
      <w:r w:rsidRPr="00492A16">
        <w:rPr>
          <w:rFonts w:ascii="Arial" w:hAnsi="Arial" w:cs="Arial"/>
          <w:color w:val="auto"/>
          <w:sz w:val="20"/>
          <w:szCs w:val="20"/>
          <w:lang w:val="en-US"/>
        </w:rPr>
        <w:fldChar w:fldCharType="begin"/>
      </w:r>
      <w:r w:rsidRPr="00492A16">
        <w:rPr>
          <w:rFonts w:ascii="Arial" w:hAnsi="Arial" w:cs="Arial"/>
          <w:color w:val="auto"/>
          <w:sz w:val="20"/>
          <w:szCs w:val="20"/>
          <w:lang w:val="en-US"/>
        </w:rPr>
        <w:instrText xml:space="preserve"> IF </w:instrText>
      </w:r>
      <w:r w:rsidRPr="00492A16">
        <w:rPr>
          <w:rFonts w:ascii="Arial" w:hAnsi="Arial" w:cs="Arial"/>
          <w:color w:val="auto"/>
          <w:sz w:val="20"/>
          <w:szCs w:val="20"/>
        </w:rPr>
        <w:instrText>""</w:instrText>
      </w:r>
      <w:r w:rsidRPr="00492A16">
        <w:rPr>
          <w:rFonts w:ascii="Arial" w:hAnsi="Arial" w:cs="Arial"/>
          <w:color w:val="auto"/>
          <w:sz w:val="20"/>
          <w:szCs w:val="20"/>
          <w:lang w:val="en-US"/>
        </w:rPr>
        <w:instrText xml:space="preserve"> &lt;&gt; "" "this activity has been planned and implemented by UCSF Office of CME and </w:instrText>
      </w:r>
      <w:r w:rsidRPr="00492A16">
        <w:rPr>
          <w:rFonts w:ascii="Arial" w:hAnsi="Arial" w:cs="Arial"/>
          <w:color w:val="auto"/>
          <w:sz w:val="20"/>
          <w:szCs w:val="20"/>
          <w:lang w:val="en-US"/>
        </w:rPr>
        <w:fldChar w:fldCharType="begin"/>
      </w:r>
      <w:r w:rsidRPr="00492A16">
        <w:rPr>
          <w:rFonts w:ascii="Arial" w:hAnsi="Arial" w:cs="Arial"/>
          <w:color w:val="auto"/>
          <w:sz w:val="20"/>
          <w:szCs w:val="20"/>
          <w:lang w:val="en-US"/>
        </w:rPr>
        <w:instrText xml:space="preserve"> MERGEFIELD JointProviderName </w:instrText>
      </w:r>
      <w:r w:rsidRPr="00492A16">
        <w:rPr>
          <w:rFonts w:ascii="Arial" w:hAnsi="Arial" w:cs="Arial"/>
          <w:color w:val="auto"/>
          <w:sz w:val="20"/>
          <w:szCs w:val="20"/>
          <w:lang w:val="en-US"/>
        </w:rPr>
        <w:fldChar w:fldCharType="separate"/>
      </w:r>
      <w:r w:rsidRPr="00492A16">
        <w:rPr>
          <w:rFonts w:ascii="Arial" w:hAnsi="Arial" w:cs="Arial"/>
          <w:noProof/>
          <w:color w:val="auto"/>
          <w:sz w:val="20"/>
          <w:szCs w:val="20"/>
          <w:lang w:val="en-US"/>
        </w:rPr>
        <w:instrText>«JointProviderName»</w:instrText>
      </w:r>
      <w:r w:rsidRPr="00492A16">
        <w:rPr>
          <w:rFonts w:ascii="Arial" w:hAnsi="Arial" w:cs="Arial"/>
          <w:color w:val="auto"/>
          <w:sz w:val="20"/>
          <w:szCs w:val="20"/>
        </w:rPr>
        <w:fldChar w:fldCharType="end"/>
      </w:r>
      <w:r w:rsidRPr="00492A16">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492A16">
        <w:rPr>
          <w:rFonts w:ascii="Arial" w:hAnsi="Arial" w:cs="Arial"/>
          <w:color w:val="auto"/>
          <w:sz w:val="20"/>
          <w:szCs w:val="20"/>
          <w:lang w:val="en-US"/>
        </w:rPr>
        <w:fldChar w:fldCharType="separate"/>
      </w:r>
      <w:r w:rsidRPr="00492A16">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492A16">
        <w:rPr>
          <w:rFonts w:ascii="Arial" w:hAnsi="Arial" w:cs="Arial"/>
          <w:color w:val="auto"/>
          <w:sz w:val="20"/>
          <w:szCs w:val="20"/>
        </w:rPr>
        <w:fldChar w:fldCharType="end"/>
      </w:r>
    </w:p>
    <w:p w14:paraId="7693A26F" w14:textId="77777777" w:rsidR="009270A8" w:rsidRPr="00492A16" w:rsidRDefault="009270A8" w:rsidP="000C6C7C">
      <w:pPr>
        <w:pStyle w:val="BodyText"/>
        <w:ind w:left="-810"/>
        <w:rPr>
          <w:sz w:val="20"/>
          <w:szCs w:val="20"/>
        </w:rPr>
      </w:pPr>
      <w:r w:rsidRPr="00492A16">
        <w:rPr>
          <w:sz w:val="20"/>
          <w:szCs w:val="20"/>
        </w:rPr>
        <w:t xml:space="preserve">This CME activity meets the requirements under California Assembly 1195, continuing education, and cultural and linguistic </w:t>
      </w:r>
      <w:proofErr w:type="gramStart"/>
      <w:r w:rsidRPr="00492A16">
        <w:rPr>
          <w:sz w:val="20"/>
          <w:szCs w:val="20"/>
        </w:rPr>
        <w:t>competency</w:t>
      </w:r>
      <w:proofErr w:type="gramEnd"/>
      <w:r w:rsidRPr="00492A16">
        <w:rPr>
          <w:sz w:val="20"/>
          <w:szCs w:val="20"/>
        </w:rPr>
        <w:t xml:space="preserve">. </w:t>
      </w:r>
      <w:r w:rsidRPr="00492A16">
        <w:rPr>
          <w:sz w:val="20"/>
          <w:szCs w:val="20"/>
        </w:rPr>
        <w:fldChar w:fldCharType="begin"/>
      </w:r>
      <w:r w:rsidRPr="00492A16">
        <w:rPr>
          <w:sz w:val="20"/>
          <w:szCs w:val="20"/>
        </w:rPr>
        <w:instrText xml:space="preserve"> IF 13.25 &gt; 0 "</w:instrText>
      </w:r>
    </w:p>
    <w:p w14:paraId="18CB811A" w14:textId="77777777" w:rsidR="009270A8" w:rsidRPr="00492A16" w:rsidRDefault="009270A8" w:rsidP="000C6C7C">
      <w:pPr>
        <w:pStyle w:val="BodyText"/>
        <w:ind w:left="-810"/>
        <w:rPr>
          <w:sz w:val="20"/>
          <w:szCs w:val="20"/>
        </w:rPr>
      </w:pPr>
    </w:p>
    <w:p w14:paraId="522470D3" w14:textId="77777777" w:rsidR="009270A8" w:rsidRPr="00492A16" w:rsidRDefault="009270A8" w:rsidP="000C6C7C">
      <w:pPr>
        <w:pStyle w:val="BodyText"/>
        <w:ind w:left="-810"/>
        <w:rPr>
          <w:sz w:val="20"/>
          <w:szCs w:val="20"/>
        </w:rPr>
      </w:pPr>
      <w:r w:rsidRPr="00492A16">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492A16">
        <w:rPr>
          <w:sz w:val="20"/>
          <w:szCs w:val="20"/>
        </w:rPr>
        <w:fldChar w:fldCharType="separate"/>
      </w:r>
    </w:p>
    <w:p w14:paraId="5B093933" w14:textId="77777777" w:rsidR="009270A8" w:rsidRPr="00492A16" w:rsidRDefault="009270A8" w:rsidP="000C6C7C">
      <w:pPr>
        <w:pStyle w:val="BodyText"/>
        <w:ind w:left="-810"/>
        <w:rPr>
          <w:sz w:val="20"/>
          <w:szCs w:val="20"/>
        </w:rPr>
      </w:pPr>
    </w:p>
    <w:p w14:paraId="0BE43E9C" w14:textId="77777777" w:rsidR="00DD3F3C" w:rsidRPr="00492A16" w:rsidRDefault="009270A8" w:rsidP="000C6C7C">
      <w:pPr>
        <w:pStyle w:val="BodyText"/>
        <w:ind w:left="-810"/>
        <w:rPr>
          <w:sz w:val="20"/>
          <w:szCs w:val="20"/>
        </w:rPr>
      </w:pPr>
      <w:r w:rsidRPr="00492A16">
        <w:rPr>
          <w:sz w:val="20"/>
          <w:szCs w:val="20"/>
        </w:rPr>
        <w:t>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w:t>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E429B6C" w14:textId="77777777" w:rsidR="009270A8" w:rsidRPr="00492A16" w:rsidRDefault="009270A8" w:rsidP="000C6C7C">
      <w:pPr>
        <w:pStyle w:val="BodyText"/>
        <w:ind w:left="-810"/>
        <w:rPr>
          <w:sz w:val="20"/>
          <w:szCs w:val="20"/>
        </w:rPr>
      </w:pPr>
    </w:p>
    <w:p w14:paraId="6C515347" w14:textId="77777777" w:rsidR="009270A8" w:rsidRPr="00492A16" w:rsidRDefault="009270A8" w:rsidP="000C6C7C">
      <w:pPr>
        <w:pStyle w:val="BodyText"/>
        <w:ind w:left="-810"/>
        <w:rPr>
          <w:sz w:val="20"/>
          <w:szCs w:val="20"/>
        </w:rPr>
      </w:pPr>
      <w:r w:rsidRPr="00492A16">
        <w:rPr>
          <w:sz w:val="20"/>
          <w:szCs w:val="20"/>
        </w:rPr>
        <w:instrText xml:space="preserve">This activity has been approved by a Recognized Continuing Education Evaluation Mechanism (RCEEM).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6F4AADB" w14:textId="77777777" w:rsidR="009270A8" w:rsidRPr="00492A16" w:rsidRDefault="009270A8" w:rsidP="000C6C7C">
      <w:pPr>
        <w:pStyle w:val="BodyText"/>
        <w:ind w:left="-810"/>
        <w:rPr>
          <w:sz w:val="20"/>
          <w:szCs w:val="20"/>
        </w:rPr>
      </w:pPr>
    </w:p>
    <w:p w14:paraId="734B41F0" w14:textId="77777777" w:rsidR="009270A8" w:rsidRPr="00492A16" w:rsidRDefault="009270A8" w:rsidP="000C6C7C">
      <w:pPr>
        <w:pStyle w:val="BodyText"/>
        <w:ind w:left="-810"/>
        <w:rPr>
          <w:sz w:val="20"/>
          <w:szCs w:val="20"/>
        </w:rPr>
      </w:pPr>
      <w:r w:rsidRPr="00492A16">
        <w:rPr>
          <w:sz w:val="20"/>
          <w:szCs w:val="20"/>
        </w:rPr>
        <w:instrText xml:space="preserve">The Respiratory Care Board of California accepts CE credits in all formats from post-secondary institutions accredited by a regional accreditaton agency."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292D7EBD" w14:textId="77777777" w:rsidR="009270A8" w:rsidRPr="00492A16" w:rsidRDefault="009270A8" w:rsidP="000C6C7C">
      <w:pPr>
        <w:pStyle w:val="BodyText"/>
        <w:ind w:left="-810"/>
        <w:rPr>
          <w:sz w:val="20"/>
          <w:szCs w:val="20"/>
        </w:rPr>
      </w:pPr>
      <w:r w:rsidRPr="00492A16">
        <w:rPr>
          <w:noProof/>
          <w:sz w:val="22"/>
          <w:szCs w:val="22"/>
        </w:rPr>
        <w:drawing>
          <wp:anchor distT="0" distB="0" distL="114300" distR="114300" simplePos="0" relativeHeight="251659264" behindDoc="0" locked="0" layoutInCell="1" allowOverlap="1" wp14:anchorId="71529581" wp14:editId="083E6B34">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5163D786" w14:textId="77777777" w:rsidR="009270A8" w:rsidRPr="00492A16" w:rsidRDefault="009270A8" w:rsidP="000C6C7C">
      <w:pPr>
        <w:pStyle w:val="BodyText"/>
        <w:ind w:left="-810"/>
        <w:rPr>
          <w:sz w:val="20"/>
          <w:szCs w:val="20"/>
        </w:rPr>
      </w:pPr>
      <w:r w:rsidRPr="00492A16">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E5018BA" w14:textId="77777777" w:rsidR="009270A8" w:rsidRPr="00492A16" w:rsidRDefault="009270A8" w:rsidP="000C6C7C">
      <w:pPr>
        <w:pStyle w:val="BodyText"/>
        <w:ind w:left="-810"/>
        <w:rPr>
          <w:sz w:val="20"/>
          <w:szCs w:val="20"/>
        </w:rPr>
      </w:pPr>
    </w:p>
    <w:p w14:paraId="61D18ABC" w14:textId="77777777" w:rsidR="009270A8" w:rsidRPr="00492A16" w:rsidRDefault="009270A8" w:rsidP="000C6C7C">
      <w:pPr>
        <w:pStyle w:val="BodyText"/>
        <w:ind w:left="-810"/>
        <w:rPr>
          <w:sz w:val="20"/>
          <w:szCs w:val="20"/>
        </w:rPr>
      </w:pPr>
      <w:r w:rsidRPr="00492A16">
        <w:rPr>
          <w:sz w:val="20"/>
          <w:szCs w:val="20"/>
        </w:rPr>
        <w:instrText>This Activity is approved for ASRT credit. Reference number(s):</w:instrText>
      </w:r>
      <w:r w:rsidRPr="00492A16">
        <w:rPr>
          <w:sz w:val="20"/>
          <w:szCs w:val="20"/>
        </w:rPr>
        <w:fldChar w:fldCharType="begin"/>
      </w:r>
      <w:r w:rsidRPr="00492A16">
        <w:rPr>
          <w:sz w:val="20"/>
          <w:szCs w:val="20"/>
        </w:rPr>
        <w:instrText xml:space="preserve"> MERGEFIELD ASRT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EC42F2E" w14:textId="77777777" w:rsidR="009270A8" w:rsidRPr="00492A16" w:rsidRDefault="009270A8" w:rsidP="000C6C7C">
      <w:pPr>
        <w:pStyle w:val="BodyText"/>
        <w:ind w:left="-810"/>
        <w:rPr>
          <w:sz w:val="20"/>
          <w:szCs w:val="20"/>
        </w:rPr>
      </w:pPr>
    </w:p>
    <w:p w14:paraId="0752CC3C" w14:textId="77777777" w:rsidR="009270A8" w:rsidRPr="00492A16" w:rsidRDefault="009270A8" w:rsidP="000C6C7C">
      <w:pPr>
        <w:pStyle w:val="BodyText"/>
        <w:ind w:left="-810"/>
        <w:rPr>
          <w:sz w:val="20"/>
          <w:szCs w:val="20"/>
        </w:rPr>
      </w:pPr>
      <w:r w:rsidRPr="00492A16">
        <w:rPr>
          <w:sz w:val="20"/>
          <w:szCs w:val="20"/>
        </w:rPr>
        <w:instrText xml:space="preserve">University of California, San Francisco Office of CME has been approved by ACEND to award </w:instrText>
      </w:r>
      <w:r w:rsidRPr="00492A16">
        <w:rPr>
          <w:sz w:val="20"/>
          <w:szCs w:val="20"/>
        </w:rPr>
        <w:fldChar w:fldCharType="begin"/>
      </w:r>
      <w:r w:rsidRPr="00492A16">
        <w:rPr>
          <w:sz w:val="20"/>
          <w:szCs w:val="20"/>
        </w:rPr>
        <w:instrText xml:space="preserve"> MERGEFIELD ACENDHoursMax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CEUs for participation in </w:instrText>
      </w:r>
      <w:r w:rsidRPr="00492A16">
        <w:rPr>
          <w:sz w:val="20"/>
          <w:szCs w:val="20"/>
        </w:rPr>
        <w:fldChar w:fldCharType="begin"/>
      </w:r>
      <w:r w:rsidRPr="00492A16">
        <w:rPr>
          <w:sz w:val="20"/>
          <w:szCs w:val="20"/>
        </w:rPr>
        <w:instrText xml:space="preserve"> MERGEFIELD EventName </w:instrText>
      </w:r>
      <w:r w:rsidRPr="00492A16">
        <w:rPr>
          <w:sz w:val="20"/>
          <w:szCs w:val="20"/>
        </w:rPr>
        <w:fldChar w:fldCharType="separate"/>
      </w:r>
      <w:r w:rsidRPr="00492A16">
        <w:rPr>
          <w:sz w:val="20"/>
          <w:szCs w:val="20"/>
        </w:rPr>
        <w:fldChar w:fldCharType="end"/>
      </w:r>
      <w:r w:rsidRPr="00492A16">
        <w:rPr>
          <w:sz w:val="20"/>
          <w:szCs w:val="20"/>
        </w:rPr>
        <w:instrText xml:space="preserve">.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E71C914" w14:textId="77777777" w:rsidR="009270A8" w:rsidRPr="00492A16" w:rsidRDefault="009270A8" w:rsidP="000C6C7C">
      <w:pPr>
        <w:pStyle w:val="BodyText"/>
        <w:ind w:left="-810"/>
        <w:rPr>
          <w:sz w:val="20"/>
          <w:szCs w:val="20"/>
        </w:rPr>
      </w:pPr>
    </w:p>
    <w:p w14:paraId="3E3BCF58" w14:textId="77777777" w:rsidR="009270A8" w:rsidRPr="00492A16" w:rsidRDefault="009270A8" w:rsidP="00C83399">
      <w:pPr>
        <w:ind w:left="-810"/>
        <w:rPr>
          <w:rFonts w:ascii="Arial" w:hAnsi="Arial" w:cs="Arial"/>
          <w:color w:val="000000" w:themeColor="text1"/>
          <w:sz w:val="20"/>
          <w:szCs w:val="20"/>
        </w:rPr>
      </w:pPr>
      <w:r w:rsidRPr="00492A16">
        <w:rPr>
          <w:rFonts w:ascii="Arial" w:hAnsi="Arial" w:cs="Arial"/>
          <w:sz w:val="20"/>
          <w:szCs w:val="20"/>
        </w:rPr>
        <w:instrText xml:space="preserve">University of California, San Francisco Office of CME has been approved by CPTA to award </w:instrText>
      </w:r>
      <w:r w:rsidRPr="00492A16">
        <w:rPr>
          <w:rFonts w:ascii="Arial" w:hAnsi="Arial" w:cs="Arial"/>
          <w:sz w:val="20"/>
          <w:szCs w:val="20"/>
        </w:rPr>
        <w:fldChar w:fldCharType="begin"/>
      </w:r>
      <w:r w:rsidRPr="00492A16">
        <w:rPr>
          <w:rFonts w:ascii="Arial" w:hAnsi="Arial" w:cs="Arial"/>
          <w:sz w:val="20"/>
          <w:szCs w:val="20"/>
        </w:rPr>
        <w:instrText xml:space="preserve"> MERGEFIELD CAPTEHoursMax \# 0.00#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CEUs for participation in </w:instrText>
      </w:r>
      <w:r w:rsidRPr="00492A16">
        <w:rPr>
          <w:rFonts w:ascii="Arial" w:hAnsi="Arial" w:cs="Arial"/>
          <w:sz w:val="20"/>
          <w:szCs w:val="20"/>
        </w:rPr>
        <w:fldChar w:fldCharType="begin"/>
      </w:r>
      <w:r w:rsidRPr="00492A16">
        <w:rPr>
          <w:rFonts w:ascii="Arial" w:hAnsi="Arial" w:cs="Arial"/>
          <w:sz w:val="20"/>
          <w:szCs w:val="20"/>
        </w:rPr>
        <w:instrText xml:space="preserve"> MERGEFIELD EventName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Approved Provider Identification Number: </w:instrText>
      </w:r>
      <w:r w:rsidRPr="00492A16">
        <w:rPr>
          <w:rFonts w:ascii="Arial" w:hAnsi="Arial" w:cs="Arial"/>
          <w:sz w:val="20"/>
          <w:szCs w:val="20"/>
        </w:rPr>
        <w:fldChar w:fldCharType="begin"/>
      </w:r>
      <w:r w:rsidRPr="00492A16">
        <w:rPr>
          <w:rFonts w:ascii="Arial" w:hAnsi="Arial" w:cs="Arial"/>
          <w:sz w:val="20"/>
          <w:szCs w:val="20"/>
        </w:rPr>
        <w:instrText xml:space="preserve"> MERGEFIELD CPTA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color w:val="000000" w:themeColor="text1"/>
          <w:sz w:val="20"/>
          <w:szCs w:val="20"/>
        </w:rPr>
        <w:fldChar w:fldCharType="begin"/>
      </w:r>
      <w:r w:rsidRPr="00492A16">
        <w:rPr>
          <w:rFonts w:ascii="Arial" w:hAnsi="Arial" w:cs="Arial"/>
          <w:color w:val="000000" w:themeColor="text1"/>
          <w:sz w:val="20"/>
          <w:szCs w:val="20"/>
        </w:rPr>
        <w:instrText xml:space="preserve"> IF 0.00 &gt; 0 "</w:instrText>
      </w:r>
    </w:p>
    <w:p w14:paraId="178E3CF6" w14:textId="77777777" w:rsidR="009270A8" w:rsidRPr="00492A16" w:rsidRDefault="009270A8" w:rsidP="00C83399">
      <w:pPr>
        <w:ind w:left="-810"/>
        <w:rPr>
          <w:rFonts w:ascii="Arial" w:hAnsi="Arial" w:cs="Arial"/>
          <w:color w:val="000000" w:themeColor="text1"/>
          <w:sz w:val="20"/>
          <w:szCs w:val="20"/>
        </w:rPr>
      </w:pPr>
    </w:p>
    <w:p w14:paraId="46C5629D" w14:textId="77777777" w:rsidR="009270A8" w:rsidRPr="00492A16" w:rsidRDefault="009270A8" w:rsidP="00C83399">
      <w:pPr>
        <w:pStyle w:val="Subhead"/>
        <w:spacing w:before="0" w:after="0"/>
        <w:ind w:left="-810"/>
        <w:rPr>
          <w:rFonts w:ascii="Arial" w:hAnsi="Arial" w:cs="Arial"/>
          <w:color w:val="000000" w:themeColor="text1"/>
          <w:sz w:val="20"/>
          <w:szCs w:val="20"/>
        </w:rPr>
      </w:pPr>
      <w:r w:rsidRPr="00492A16">
        <w:rPr>
          <w:rFonts w:ascii="Arial" w:hAnsi="Arial" w:cs="Arial"/>
          <w:color w:val="000000" w:themeColor="text1"/>
          <w:sz w:val="20"/>
          <w:szCs w:val="20"/>
        </w:rPr>
        <w:instrText xml:space="preserve">The course is approved by the California Acupuncture Board (CAB). </w:instrText>
      </w:r>
      <w:r w:rsidRPr="00492A16">
        <w:rPr>
          <w:rFonts w:ascii="Arial" w:hAnsi="Arial" w:cs="Arial"/>
          <w:color w:val="000000" w:themeColor="text1"/>
          <w:sz w:val="20"/>
          <w:szCs w:val="20"/>
        </w:rPr>
        <w:fldChar w:fldCharType="begin"/>
      </w:r>
      <w:r w:rsidRPr="00492A16">
        <w:rPr>
          <w:rFonts w:ascii="Arial" w:hAnsi="Arial" w:cs="Arial"/>
          <w:color w:val="000000" w:themeColor="text1"/>
          <w:sz w:val="20"/>
          <w:szCs w:val="20"/>
        </w:rPr>
        <w:instrText xml:space="preserve"> IF </w:instrText>
      </w:r>
      <w:r w:rsidRPr="00492A16">
        <w:rPr>
          <w:rFonts w:ascii="Arial" w:hAnsi="Arial" w:cs="Arial"/>
          <w:color w:val="000000" w:themeColor="text1"/>
          <w:sz w:val="20"/>
          <w:szCs w:val="20"/>
        </w:rPr>
        <w:fldChar w:fldCharType="begin"/>
      </w:r>
      <w:r w:rsidRPr="00492A16">
        <w:rPr>
          <w:rFonts w:ascii="Arial" w:hAnsi="Arial" w:cs="Arial"/>
          <w:color w:val="000000" w:themeColor="text1"/>
          <w:sz w:val="20"/>
          <w:szCs w:val="20"/>
        </w:rPr>
        <w:instrText xml:space="preserve"> MERGEFIELD UCAB </w:instrText>
      </w:r>
      <w:r w:rsidRPr="00492A16">
        <w:rPr>
          <w:rFonts w:ascii="Arial" w:hAnsi="Arial" w:cs="Arial"/>
          <w:color w:val="000000" w:themeColor="text1"/>
          <w:sz w:val="20"/>
          <w:szCs w:val="20"/>
        </w:rPr>
        <w:fldChar w:fldCharType="separate"/>
      </w:r>
      <w:r w:rsidRPr="00492A16">
        <w:rPr>
          <w:rFonts w:ascii="Arial" w:hAnsi="Arial" w:cs="Arial"/>
          <w:color w:val="000000" w:themeColor="text1"/>
          <w:sz w:val="20"/>
          <w:szCs w:val="20"/>
        </w:rPr>
        <w:fldChar w:fldCharType="end"/>
      </w:r>
      <w:r w:rsidRPr="00492A16">
        <w:rPr>
          <w:rFonts w:ascii="Arial" w:hAnsi="Arial" w:cs="Arial"/>
          <w:color w:val="000000" w:themeColor="text1"/>
          <w:sz w:val="20"/>
          <w:szCs w:val="20"/>
        </w:rPr>
        <w:instrText xml:space="preserve"> &lt;&gt; "" "Provider Number: </w:instrText>
      </w:r>
      <w:r w:rsidRPr="00492A16">
        <w:rPr>
          <w:rFonts w:ascii="Arial" w:hAnsi="Arial" w:cs="Arial"/>
          <w:color w:val="000000" w:themeColor="text1"/>
          <w:sz w:val="20"/>
          <w:szCs w:val="20"/>
        </w:rPr>
        <w:fldChar w:fldCharType="begin"/>
      </w:r>
      <w:r w:rsidRPr="00492A16">
        <w:rPr>
          <w:rFonts w:ascii="Arial" w:hAnsi="Arial" w:cs="Arial"/>
          <w:color w:val="000000" w:themeColor="text1"/>
          <w:sz w:val="20"/>
          <w:szCs w:val="20"/>
        </w:rPr>
        <w:instrText xml:space="preserve"> MERGEFIELD UCAB </w:instrText>
      </w:r>
      <w:r w:rsidRPr="00492A16">
        <w:rPr>
          <w:rFonts w:ascii="Arial" w:hAnsi="Arial" w:cs="Arial"/>
          <w:color w:val="000000" w:themeColor="text1"/>
          <w:sz w:val="20"/>
          <w:szCs w:val="20"/>
        </w:rPr>
        <w:fldChar w:fldCharType="separate"/>
      </w:r>
      <w:r w:rsidRPr="00492A16">
        <w:rPr>
          <w:rFonts w:ascii="Arial" w:hAnsi="Arial" w:cs="Arial"/>
          <w:color w:val="000000" w:themeColor="text1"/>
          <w:sz w:val="20"/>
          <w:szCs w:val="20"/>
        </w:rPr>
        <w:fldChar w:fldCharType="end"/>
      </w:r>
      <w:r w:rsidRPr="00492A16">
        <w:rPr>
          <w:rFonts w:ascii="Arial" w:hAnsi="Arial" w:cs="Arial"/>
          <w:color w:val="000000" w:themeColor="text1"/>
          <w:sz w:val="20"/>
          <w:szCs w:val="20"/>
        </w:rPr>
        <w:instrText xml:space="preserve">" "" </w:instrText>
      </w:r>
      <w:r w:rsidRPr="00492A16">
        <w:rPr>
          <w:rFonts w:ascii="Arial" w:hAnsi="Arial" w:cs="Arial"/>
          <w:color w:val="000000" w:themeColor="text1"/>
          <w:sz w:val="20"/>
          <w:szCs w:val="20"/>
        </w:rPr>
        <w:fldChar w:fldCharType="separate"/>
      </w:r>
      <w:r w:rsidRPr="00492A16">
        <w:rPr>
          <w:rFonts w:ascii="Arial" w:hAnsi="Arial" w:cs="Arial"/>
          <w:color w:val="000000" w:themeColor="text1"/>
          <w:sz w:val="20"/>
          <w:szCs w:val="20"/>
        </w:rPr>
        <w:fldChar w:fldCharType="end"/>
      </w:r>
      <w:r w:rsidRPr="00492A16">
        <w:rPr>
          <w:rFonts w:ascii="Arial" w:hAnsi="Arial" w:cs="Arial"/>
          <w:color w:val="000000" w:themeColor="text1"/>
          <w:sz w:val="20"/>
          <w:szCs w:val="20"/>
        </w:rPr>
        <w:instrText xml:space="preserve">" "" </w:instrText>
      </w:r>
      <w:r w:rsidRPr="00492A16">
        <w:rPr>
          <w:rFonts w:ascii="Arial" w:hAnsi="Arial" w:cs="Arial"/>
          <w:color w:val="000000" w:themeColor="text1"/>
          <w:sz w:val="20"/>
          <w:szCs w:val="20"/>
        </w:rPr>
        <w:fldChar w:fldCharType="separate"/>
      </w:r>
      <w:r w:rsidRPr="00492A16">
        <w:rPr>
          <w:rFonts w:ascii="Arial" w:hAnsi="Arial" w:cs="Arial"/>
          <w:color w:val="000000" w:themeColor="text1"/>
          <w:sz w:val="20"/>
          <w:szCs w:val="20"/>
        </w:rPr>
        <w:fldChar w:fldCharType="end"/>
      </w:r>
      <w:r w:rsidRPr="00492A16">
        <w:rPr>
          <w:rFonts w:ascii="Arial" w:hAnsi="Arial" w:cs="Arial"/>
          <w:color w:val="auto"/>
          <w:spacing w:val="2"/>
          <w:sz w:val="20"/>
          <w:szCs w:val="20"/>
        </w:rPr>
        <w:fldChar w:fldCharType="begin"/>
      </w:r>
      <w:r w:rsidRPr="00492A16">
        <w:rPr>
          <w:rFonts w:ascii="Arial" w:hAnsi="Arial" w:cs="Arial"/>
          <w:color w:val="auto"/>
          <w:sz w:val="20"/>
          <w:szCs w:val="20"/>
        </w:rPr>
        <w:instrText xml:space="preserve"> IF </w:instrText>
      </w:r>
      <w:r w:rsidRPr="00492A16">
        <w:rPr>
          <w:rFonts w:ascii="Arial" w:hAnsi="Arial" w:cs="Arial"/>
          <w:color w:val="auto"/>
          <w:sz w:val="20"/>
          <w:szCs w:val="20"/>
        </w:rPr>
        <w:fldChar w:fldCharType="begin"/>
      </w:r>
      <w:r w:rsidRPr="00492A16">
        <w:rPr>
          <w:rFonts w:ascii="Arial" w:hAnsi="Arial" w:cs="Arial"/>
          <w:color w:val="auto"/>
          <w:sz w:val="20"/>
          <w:szCs w:val="20"/>
        </w:rPr>
        <w:instrText xml:space="preserve"> = 13.25 + 13.25 + 0.00 + 13.25 + 0.00 + 0.00 + 13.25 + 13.25 + 0.00 + 0.00 +</w:instrText>
      </w:r>
      <w:r w:rsidRPr="00492A16">
        <w:rPr>
          <w:rFonts w:ascii="Arial" w:hAnsi="Arial" w:cs="Arial"/>
          <w:color w:val="auto"/>
          <w:sz w:val="20"/>
          <w:szCs w:val="20"/>
          <w:lang w:val="en-US"/>
        </w:rPr>
        <w:instrText xml:space="preserve"> 0.00 + 0.00 + 0.00 + 0.00 + 0.00 + 0.00 + 0.00 + 0.00 + 0.00</w:instrText>
      </w:r>
      <w:r w:rsidRPr="00492A16">
        <w:rPr>
          <w:rFonts w:ascii="Arial" w:hAnsi="Arial" w:cs="Arial"/>
          <w:color w:val="auto"/>
          <w:sz w:val="20"/>
          <w:szCs w:val="20"/>
        </w:rPr>
        <w:instrText xml:space="preserve"> + </w:instrText>
      </w:r>
      <w:r w:rsidRPr="00492A16">
        <w:rPr>
          <w:rFonts w:ascii="Arial" w:hAnsi="Arial" w:cs="Arial"/>
          <w:color w:val="auto"/>
          <w:sz w:val="20"/>
          <w:szCs w:val="20"/>
          <w:lang w:val="en-US"/>
        </w:rPr>
        <w:instrText>0.00 + 0.00 + 0.00 + 0.00 + 0.00 + 0.00 + 0.00 + 0.00 + 0.00 + 0.00 + 0.00 + 0.00 + 0.00 + 0.00 + 0.00</w:instrText>
      </w:r>
      <w:r w:rsidRPr="00492A16">
        <w:rPr>
          <w:rFonts w:ascii="Arial" w:hAnsi="Arial" w:cs="Arial"/>
          <w:color w:val="auto"/>
          <w:sz w:val="20"/>
          <w:szCs w:val="20"/>
        </w:rPr>
        <w:instrText xml:space="preserve"> + </w:instrText>
      </w:r>
      <w:r w:rsidRPr="00492A16">
        <w:rPr>
          <w:rFonts w:ascii="Arial" w:hAnsi="Arial" w:cs="Arial"/>
          <w:color w:val="auto"/>
          <w:sz w:val="20"/>
          <w:szCs w:val="20"/>
          <w:lang w:val="en-US"/>
        </w:rPr>
        <w:instrText>0.00</w:instrText>
      </w:r>
      <w:r w:rsidRPr="00492A16">
        <w:rPr>
          <w:rFonts w:ascii="Arial" w:hAnsi="Arial" w:cs="Arial"/>
          <w:color w:val="auto"/>
          <w:sz w:val="20"/>
          <w:szCs w:val="20"/>
        </w:rPr>
        <w:instrText xml:space="preserve"> </w:instrText>
      </w:r>
      <w:r w:rsidRPr="00492A16">
        <w:rPr>
          <w:rFonts w:ascii="Arial" w:hAnsi="Arial" w:cs="Arial"/>
          <w:color w:val="auto"/>
          <w:sz w:val="20"/>
          <w:szCs w:val="20"/>
        </w:rPr>
        <w:fldChar w:fldCharType="separate"/>
      </w:r>
      <w:r w:rsidRPr="00492A16">
        <w:rPr>
          <w:rFonts w:ascii="Arial" w:hAnsi="Arial" w:cs="Arial"/>
          <w:color w:val="auto"/>
          <w:sz w:val="20"/>
          <w:szCs w:val="20"/>
        </w:rPr>
        <w:instrText>66.25</w:instrText>
      </w:r>
      <w:r w:rsidRPr="00492A16">
        <w:rPr>
          <w:rFonts w:ascii="Arial" w:hAnsi="Arial" w:cs="Arial"/>
          <w:color w:val="auto"/>
          <w:sz w:val="20"/>
          <w:szCs w:val="20"/>
        </w:rPr>
        <w:fldChar w:fldCharType="end"/>
      </w:r>
      <w:r w:rsidRPr="00492A16">
        <w:rPr>
          <w:rFonts w:ascii="Arial" w:hAnsi="Arial" w:cs="Arial"/>
          <w:color w:val="auto"/>
          <w:sz w:val="20"/>
          <w:szCs w:val="20"/>
        </w:rPr>
        <w:instrText xml:space="preserve"> &gt; 0 "</w:instrText>
      </w:r>
    </w:p>
    <w:p w14:paraId="1D64F22F" w14:textId="77777777" w:rsidR="009270A8" w:rsidRPr="00492A16" w:rsidRDefault="009270A8" w:rsidP="00A05FB6">
      <w:pPr>
        <w:pStyle w:val="BodyText"/>
        <w:ind w:left="-810"/>
        <w:rPr>
          <w:sz w:val="20"/>
          <w:szCs w:val="20"/>
        </w:rPr>
      </w:pPr>
    </w:p>
    <w:p w14:paraId="44ABC40C" w14:textId="77777777" w:rsidR="009270A8" w:rsidRPr="00492A16" w:rsidRDefault="009270A8" w:rsidP="00A05FB6">
      <w:pPr>
        <w:pStyle w:val="BodyText"/>
        <w:ind w:left="-810"/>
        <w:rPr>
          <w:sz w:val="20"/>
          <w:szCs w:val="20"/>
        </w:rPr>
      </w:pPr>
      <w:r w:rsidRPr="00492A16">
        <w:rPr>
          <w:rFonts w:eastAsiaTheme="minorEastAsia"/>
          <w:color w:val="00A5B4"/>
          <w:spacing w:val="2"/>
          <w:sz w:val="28"/>
          <w:szCs w:val="28"/>
          <w:lang w:bidi="en-US"/>
        </w:rPr>
        <w:instrText>Designation:</w:instrText>
      </w:r>
      <w:r w:rsidRPr="00492A16">
        <w:rPr>
          <w:rFonts w:eastAsiaTheme="minorEastAsia"/>
          <w:noProof/>
          <w:spacing w:val="2"/>
          <w:sz w:val="28"/>
          <w:szCs w:val="28"/>
        </w:rPr>
        <w:instrText xml:space="preserve"> </w:instrText>
      </w:r>
      <w:r w:rsidRPr="00492A16">
        <w:rPr>
          <w:sz w:val="20"/>
          <w:szCs w:val="20"/>
        </w:rPr>
        <w:fldChar w:fldCharType="begin"/>
      </w:r>
      <w:r w:rsidRPr="00492A16">
        <w:rPr>
          <w:sz w:val="20"/>
          <w:szCs w:val="20"/>
        </w:rPr>
        <w:instrText xml:space="preserve"> IF 13.25 &gt; 0 "</w:instrText>
      </w:r>
    </w:p>
    <w:p w14:paraId="0C8CEB6F" w14:textId="77777777" w:rsidR="009270A8" w:rsidRPr="00492A16" w:rsidRDefault="009270A8" w:rsidP="00A05FB6">
      <w:pPr>
        <w:pStyle w:val="BodyText"/>
        <w:ind w:left="-810"/>
        <w:rPr>
          <w:sz w:val="20"/>
          <w:szCs w:val="20"/>
        </w:rPr>
      </w:pPr>
    </w:p>
    <w:p w14:paraId="1530CA75" w14:textId="77777777" w:rsidR="009270A8" w:rsidRPr="00492A16" w:rsidRDefault="009270A8" w:rsidP="006E6909">
      <w:pPr>
        <w:pStyle w:val="BodyText"/>
        <w:ind w:left="-810"/>
      </w:pPr>
      <w:r w:rsidRPr="00492A16">
        <w:rPr>
          <w:sz w:val="20"/>
          <w:szCs w:val="20"/>
        </w:rPr>
        <w:instrText xml:space="preserve">UCSF designates this </w:instrText>
      </w:r>
      <w:r w:rsidRPr="00492A16">
        <w:rPr>
          <w:sz w:val="20"/>
          <w:szCs w:val="20"/>
        </w:rPr>
        <w:fldChar w:fldCharType="begin"/>
      </w:r>
      <w:r w:rsidRPr="00492A16">
        <w:rPr>
          <w:sz w:val="20"/>
          <w:szCs w:val="20"/>
        </w:rPr>
        <w:instrText xml:space="preserve"> IF "Live Activity" &lt;&gt; "" "Live Activity" "activity" </w:instrText>
      </w:r>
      <w:r w:rsidRPr="00492A16">
        <w:rPr>
          <w:sz w:val="20"/>
          <w:szCs w:val="20"/>
        </w:rPr>
        <w:fldChar w:fldCharType="separate"/>
      </w:r>
      <w:r w:rsidRPr="00492A16">
        <w:rPr>
          <w:sz w:val="20"/>
          <w:szCs w:val="20"/>
        </w:rPr>
        <w:instrText>Live Activity</w:instrText>
      </w:r>
      <w:r w:rsidRPr="00492A16">
        <w:rPr>
          <w:sz w:val="20"/>
          <w:szCs w:val="20"/>
        </w:rPr>
        <w:fldChar w:fldCharType="end"/>
      </w:r>
      <w:r w:rsidRPr="00492A16">
        <w:rPr>
          <w:sz w:val="20"/>
          <w:szCs w:val="20"/>
        </w:rPr>
        <w:instrText xml:space="preserve"> for a maximum of 13.25 </w:instrText>
      </w:r>
      <w:r w:rsidRPr="00492A16">
        <w:rPr>
          <w:i/>
          <w:iCs/>
          <w:sz w:val="20"/>
          <w:szCs w:val="20"/>
        </w:rPr>
        <w:instrText>AMA PRA Category 1 Credits™.</w:instrText>
      </w:r>
      <w:r w:rsidRPr="00492A16">
        <w:rPr>
          <w:sz w:val="20"/>
          <w:szCs w:val="20"/>
        </w:rPr>
        <w:instrText xml:space="preserve"> Physicians should only claim credit commensurate with the extent of their participation in the activity." "" </w:instrText>
      </w:r>
      <w:r w:rsidRPr="00492A16">
        <w:rPr>
          <w:sz w:val="20"/>
          <w:szCs w:val="20"/>
        </w:rPr>
        <w:fldChar w:fldCharType="separate"/>
      </w:r>
    </w:p>
    <w:p w14:paraId="0BD3A8C6" w14:textId="77777777" w:rsidR="009270A8" w:rsidRPr="00492A16" w:rsidRDefault="009270A8" w:rsidP="00A05FB6">
      <w:pPr>
        <w:pStyle w:val="BodyText"/>
        <w:ind w:left="-810"/>
        <w:rPr>
          <w:sz w:val="20"/>
          <w:szCs w:val="20"/>
        </w:rPr>
      </w:pPr>
    </w:p>
    <w:p w14:paraId="51FE653B" w14:textId="77777777" w:rsidR="00DD3F3C" w:rsidRPr="00492A16" w:rsidRDefault="009270A8" w:rsidP="006E6909">
      <w:pPr>
        <w:pStyle w:val="BodyText"/>
        <w:ind w:left="-810"/>
        <w:rPr>
          <w:sz w:val="20"/>
          <w:szCs w:val="20"/>
        </w:rPr>
      </w:pPr>
      <w:r w:rsidRPr="00492A16">
        <w:rPr>
          <w:sz w:val="20"/>
          <w:szCs w:val="20"/>
        </w:rPr>
        <w:instrText xml:space="preserve">UCSF designates this Live Activity for a maximum of 13.25 </w:instrText>
      </w:r>
      <w:r w:rsidRPr="00492A16">
        <w:rPr>
          <w:i/>
          <w:iCs/>
          <w:sz w:val="20"/>
          <w:szCs w:val="20"/>
        </w:rPr>
        <w:instrText>AMA PRA Category 1 Credits™.</w:instrText>
      </w:r>
      <w:r w:rsidRPr="00492A16">
        <w:rPr>
          <w:sz w:val="20"/>
          <w:szCs w:val="20"/>
        </w:rPr>
        <w:instrText xml:space="preserve"> Physicians should only claim credit commensurate with the extent of their participation in the activity.</w:instrText>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277E7635" w14:textId="77777777" w:rsidR="009270A8" w:rsidRPr="00492A16" w:rsidRDefault="009270A8" w:rsidP="00A05FB6">
      <w:pPr>
        <w:pStyle w:val="BodyText"/>
        <w:ind w:left="-810"/>
        <w:rPr>
          <w:sz w:val="20"/>
          <w:szCs w:val="20"/>
        </w:rPr>
      </w:pPr>
    </w:p>
    <w:p w14:paraId="398986B4" w14:textId="77777777" w:rsidR="009270A8" w:rsidRPr="00492A16" w:rsidRDefault="009270A8" w:rsidP="00A05FB6">
      <w:pPr>
        <w:pStyle w:val="BodyText"/>
        <w:ind w:left="-810"/>
        <w:rPr>
          <w:sz w:val="20"/>
          <w:szCs w:val="20"/>
        </w:rPr>
      </w:pPr>
      <w:r w:rsidRPr="00492A16">
        <w:rPr>
          <w:sz w:val="20"/>
          <w:szCs w:val="20"/>
        </w:rPr>
        <w:instrText xml:space="preserve">This activity has been approved for </w:instrText>
      </w:r>
      <w:r w:rsidRPr="00492A16">
        <w:rPr>
          <w:sz w:val="20"/>
          <w:szCs w:val="20"/>
        </w:rPr>
        <w:fldChar w:fldCharType="begin"/>
      </w:r>
      <w:r w:rsidRPr="00492A16">
        <w:rPr>
          <w:sz w:val="20"/>
          <w:szCs w:val="20"/>
        </w:rPr>
        <w:instrText xml:space="preserve"> MERGEFIELD ACPEHoursMax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continuing pharmacy education credits under the UAN #: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ACPEPharmUAN</w:instrText>
      </w:r>
      <w:r w:rsidRPr="00492A16">
        <w:rPr>
          <w:sz w:val="20"/>
          <w:szCs w:val="20"/>
        </w:rPr>
        <w:fldChar w:fldCharType="separate"/>
      </w:r>
      <w:r w:rsidRPr="00492A16">
        <w:rPr>
          <w:sz w:val="20"/>
          <w:szCs w:val="20"/>
        </w:rPr>
        <w:instrText>«ACPEPharmUAN»</w:instrText>
      </w:r>
      <w:r w:rsidRPr="00492A16">
        <w:rPr>
          <w:sz w:val="20"/>
          <w:szCs w:val="20"/>
        </w:rPr>
        <w:fldChar w:fldCharType="end"/>
      </w:r>
      <w:r w:rsidRPr="00492A16">
        <w:rPr>
          <w:sz w:val="20"/>
          <w:szCs w:val="20"/>
        </w:rPr>
        <w:instrText xml:space="preserve"> &lt;&gt; "" "Pharmacist UAN : </w:instrText>
      </w:r>
      <w:r w:rsidRPr="00492A16">
        <w:rPr>
          <w:sz w:val="20"/>
          <w:szCs w:val="20"/>
        </w:rPr>
        <w:fldChar w:fldCharType="begin"/>
      </w:r>
      <w:r w:rsidRPr="00492A16">
        <w:rPr>
          <w:sz w:val="20"/>
          <w:szCs w:val="20"/>
        </w:rPr>
        <w:instrText xml:space="preserve"> MERGEFIELD ACPEPharmUAN </w:instrText>
      </w:r>
      <w:r w:rsidRPr="00492A16">
        <w:rPr>
          <w:sz w:val="20"/>
          <w:szCs w:val="20"/>
        </w:rPr>
        <w:fldChar w:fldCharType="separate"/>
      </w:r>
      <w:r w:rsidRPr="00492A16">
        <w:rPr>
          <w:sz w:val="20"/>
          <w:szCs w:val="20"/>
        </w:rPr>
        <w:instrText>«ACPEPharmUAN»</w:instrText>
      </w:r>
      <w:r w:rsidRPr="00492A16">
        <w:rPr>
          <w:sz w:val="20"/>
          <w:szCs w:val="20"/>
        </w:rPr>
        <w:fldChar w:fldCharType="end"/>
      </w:r>
      <w:r w:rsidRPr="00492A16">
        <w:rPr>
          <w:sz w:val="20"/>
          <w:szCs w:val="20"/>
        </w:rPr>
        <w:instrText xml:space="preserve">" "" </w:instrText>
      </w:r>
      <w:r w:rsidRPr="00492A16">
        <w:rPr>
          <w:sz w:val="20"/>
          <w:szCs w:val="20"/>
        </w:rPr>
        <w:fldChar w:fldCharType="separate"/>
      </w:r>
    </w:p>
    <w:p w14:paraId="6C016AC0" w14:textId="77777777" w:rsidR="009270A8" w:rsidRPr="00492A16" w:rsidRDefault="009270A8" w:rsidP="00A05FB6">
      <w:pPr>
        <w:pStyle w:val="BodyText"/>
        <w:ind w:left="-810"/>
        <w:rPr>
          <w:sz w:val="20"/>
          <w:szCs w:val="20"/>
        </w:rPr>
      </w:pPr>
      <w:r w:rsidRPr="00492A16">
        <w:rPr>
          <w:sz w:val="20"/>
          <w:szCs w:val="20"/>
        </w:rPr>
        <w:instrText xml:space="preserve">Pharmacist UAN : </w:instrText>
      </w:r>
      <w:r w:rsidRPr="00492A16">
        <w:rPr>
          <w:sz w:val="20"/>
          <w:szCs w:val="20"/>
        </w:rPr>
        <w:fldChar w:fldCharType="begin"/>
      </w:r>
      <w:r w:rsidRPr="00492A16">
        <w:rPr>
          <w:sz w:val="20"/>
          <w:szCs w:val="20"/>
        </w:rPr>
        <w:instrText xml:space="preserve"> MERGEFIELD ACPEPharmUAN </w:instrText>
      </w:r>
      <w:r w:rsidRPr="00492A16">
        <w:rPr>
          <w:sz w:val="20"/>
          <w:szCs w:val="20"/>
        </w:rPr>
        <w:fldChar w:fldCharType="separate"/>
      </w:r>
      <w:r w:rsidRPr="00492A16">
        <w:rPr>
          <w:sz w:val="20"/>
          <w:szCs w:val="20"/>
        </w:rPr>
        <w:instrText>«ACPEPharmUAN»</w:instrText>
      </w:r>
      <w:r w:rsidRPr="00492A16">
        <w:rPr>
          <w:sz w:val="20"/>
          <w:szCs w:val="20"/>
        </w:rPr>
        <w:fldChar w:fldCharType="end"/>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MERGEFIED ACPETechUAN </w:instrText>
      </w:r>
      <w:r w:rsidRPr="00492A16">
        <w:rPr>
          <w:sz w:val="20"/>
          <w:szCs w:val="20"/>
        </w:rPr>
        <w:fldChar w:fldCharType="separate"/>
      </w:r>
      <w:r w:rsidRPr="00492A16">
        <w:rPr>
          <w:b/>
          <w:bCs/>
          <w:sz w:val="20"/>
          <w:szCs w:val="20"/>
        </w:rPr>
        <w:instrText>Error! Bookmark not defined.</w:instrText>
      </w:r>
      <w:r w:rsidRPr="00492A16">
        <w:rPr>
          <w:sz w:val="20"/>
          <w:szCs w:val="20"/>
        </w:rPr>
        <w:fldChar w:fldCharType="end"/>
      </w:r>
      <w:r w:rsidRPr="00492A16">
        <w:rPr>
          <w:sz w:val="20"/>
          <w:szCs w:val="20"/>
        </w:rPr>
        <w:instrText xml:space="preserve"> &lt;&gt; "" "Pharmacy Technician UAN: </w:instrText>
      </w:r>
      <w:r w:rsidRPr="00492A16">
        <w:rPr>
          <w:sz w:val="20"/>
          <w:szCs w:val="20"/>
        </w:rPr>
        <w:fldChar w:fldCharType="begin"/>
      </w:r>
      <w:r w:rsidRPr="00492A16">
        <w:rPr>
          <w:sz w:val="20"/>
          <w:szCs w:val="20"/>
        </w:rPr>
        <w:instrText xml:space="preserve"> MERGEFIELD ACPETechUAN </w:instrText>
      </w:r>
      <w:r w:rsidRPr="00492A16">
        <w:rPr>
          <w:sz w:val="20"/>
          <w:szCs w:val="20"/>
        </w:rPr>
        <w:fldChar w:fldCharType="separate"/>
      </w:r>
      <w:r w:rsidRPr="00492A16">
        <w:rPr>
          <w:sz w:val="20"/>
          <w:szCs w:val="20"/>
        </w:rPr>
        <w:instrText>«ACPETechUAN»</w:instrText>
      </w:r>
      <w:r w:rsidRPr="00492A16">
        <w:rPr>
          <w:sz w:val="20"/>
          <w:szCs w:val="20"/>
        </w:rPr>
        <w:fldChar w:fldCharType="end"/>
      </w:r>
      <w:r w:rsidRPr="00492A16">
        <w:rPr>
          <w:sz w:val="20"/>
          <w:szCs w:val="20"/>
        </w:rPr>
        <w:instrText xml:space="preserve">" "" </w:instrText>
      </w:r>
      <w:r w:rsidRPr="00492A16">
        <w:rPr>
          <w:sz w:val="20"/>
          <w:szCs w:val="20"/>
        </w:rPr>
        <w:fldChar w:fldCharType="separate"/>
      </w:r>
    </w:p>
    <w:p w14:paraId="0D692CE8" w14:textId="77777777" w:rsidR="009270A8" w:rsidRPr="00492A16" w:rsidRDefault="009270A8" w:rsidP="00A05FB6">
      <w:pPr>
        <w:pStyle w:val="BodyText"/>
        <w:ind w:left="-810"/>
        <w:rPr>
          <w:sz w:val="20"/>
          <w:szCs w:val="20"/>
        </w:rPr>
      </w:pPr>
      <w:r w:rsidRPr="00492A16">
        <w:rPr>
          <w:sz w:val="20"/>
          <w:szCs w:val="20"/>
        </w:rPr>
        <w:instrText xml:space="preserve">Pharmacy Technician UAN: </w:instrText>
      </w:r>
      <w:r w:rsidRPr="00492A16">
        <w:rPr>
          <w:sz w:val="20"/>
          <w:szCs w:val="20"/>
        </w:rPr>
        <w:fldChar w:fldCharType="begin"/>
      </w:r>
      <w:r w:rsidRPr="00492A16">
        <w:rPr>
          <w:sz w:val="20"/>
          <w:szCs w:val="20"/>
        </w:rPr>
        <w:instrText xml:space="preserve"> MERGEFIELD ACPETechUAN </w:instrText>
      </w:r>
      <w:r w:rsidRPr="00492A16">
        <w:rPr>
          <w:sz w:val="20"/>
          <w:szCs w:val="20"/>
        </w:rPr>
        <w:fldChar w:fldCharType="separate"/>
      </w:r>
      <w:r w:rsidRPr="00492A16">
        <w:rPr>
          <w:sz w:val="20"/>
          <w:szCs w:val="20"/>
        </w:rPr>
        <w:instrText>«ACPETechUAN»</w:instrText>
      </w:r>
      <w:r w:rsidRPr="00492A16">
        <w:rPr>
          <w:sz w:val="20"/>
          <w:szCs w:val="20"/>
        </w:rPr>
        <w:fldChar w:fldCharType="end"/>
      </w:r>
      <w:r w:rsidRPr="00492A16">
        <w:rPr>
          <w:sz w:val="20"/>
          <w:szCs w:val="20"/>
        </w:rPr>
        <w:fldChar w:fldCharType="end"/>
      </w:r>
      <w:r w:rsidRPr="00492A16">
        <w:rPr>
          <w:sz w:val="20"/>
          <w:szCs w:val="20"/>
        </w:rPr>
        <w:instrText xml:space="preserve">. Credits will be reported to CPEMonitor(R) within 45 days."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13.25 &gt; 0 "</w:instrText>
      </w:r>
    </w:p>
    <w:p w14:paraId="16EC7C27" w14:textId="77777777" w:rsidR="009270A8" w:rsidRPr="00492A16" w:rsidRDefault="009270A8" w:rsidP="00A05FB6">
      <w:pPr>
        <w:pStyle w:val="BodyText"/>
        <w:ind w:left="-810"/>
        <w:rPr>
          <w:sz w:val="20"/>
          <w:szCs w:val="20"/>
        </w:rPr>
      </w:pPr>
    </w:p>
    <w:p w14:paraId="09639CAB" w14:textId="77777777" w:rsidR="009270A8" w:rsidRPr="00492A16" w:rsidRDefault="009270A8" w:rsidP="00A05FB6">
      <w:pPr>
        <w:pStyle w:val="BodyText"/>
        <w:ind w:left="-810"/>
        <w:rPr>
          <w:sz w:val="20"/>
          <w:szCs w:val="20"/>
        </w:rPr>
      </w:pPr>
      <w:r w:rsidRPr="00492A16">
        <w:rPr>
          <w:sz w:val="20"/>
          <w:szCs w:val="20"/>
        </w:rPr>
        <w:instrText xml:space="preserve">UCSF Office of CME designates this Activity for a maximum of 13.25 ANCC contact hours." "" </w:instrText>
      </w:r>
      <w:r w:rsidRPr="00492A16">
        <w:rPr>
          <w:sz w:val="20"/>
          <w:szCs w:val="20"/>
        </w:rPr>
        <w:fldChar w:fldCharType="separate"/>
      </w:r>
    </w:p>
    <w:p w14:paraId="4D7DFDF3" w14:textId="77777777" w:rsidR="009270A8" w:rsidRPr="00492A16" w:rsidRDefault="009270A8" w:rsidP="00A05FB6">
      <w:pPr>
        <w:pStyle w:val="BodyText"/>
        <w:ind w:left="-810"/>
        <w:rPr>
          <w:sz w:val="20"/>
          <w:szCs w:val="20"/>
        </w:rPr>
      </w:pPr>
    </w:p>
    <w:p w14:paraId="75842519" w14:textId="77777777" w:rsidR="00DD3F3C" w:rsidRPr="00492A16" w:rsidRDefault="009270A8" w:rsidP="00A05FB6">
      <w:pPr>
        <w:pStyle w:val="BodyText"/>
        <w:ind w:left="-810"/>
        <w:rPr>
          <w:sz w:val="20"/>
          <w:szCs w:val="20"/>
        </w:rPr>
      </w:pPr>
      <w:r w:rsidRPr="00492A16">
        <w:rPr>
          <w:sz w:val="20"/>
          <w:szCs w:val="20"/>
        </w:rPr>
        <w:instrText>UCSF Office of CME designates this Activity for a maximum of 13.25 ANCC contact hours.</w:instrText>
      </w:r>
      <w:r w:rsidRPr="00492A16">
        <w:rPr>
          <w:sz w:val="20"/>
          <w:szCs w:val="20"/>
        </w:rPr>
        <w:fldChar w:fldCharType="end"/>
      </w:r>
      <w:r w:rsidRPr="00492A16">
        <w:rPr>
          <w:sz w:val="20"/>
          <w:szCs w:val="20"/>
        </w:rPr>
        <w:fldChar w:fldCharType="begin"/>
      </w:r>
      <w:r w:rsidRPr="00492A16">
        <w:rPr>
          <w:sz w:val="20"/>
          <w:szCs w:val="20"/>
        </w:rPr>
        <w:instrText xml:space="preserve"> IF 13.25 &gt; 0 "</w:instrText>
      </w:r>
    </w:p>
    <w:p w14:paraId="69901768" w14:textId="77777777" w:rsidR="009270A8" w:rsidRPr="00492A16" w:rsidRDefault="009270A8" w:rsidP="00A05FB6">
      <w:pPr>
        <w:pStyle w:val="BodyText"/>
        <w:ind w:left="-810"/>
        <w:rPr>
          <w:sz w:val="20"/>
          <w:szCs w:val="20"/>
        </w:rPr>
      </w:pPr>
    </w:p>
    <w:p w14:paraId="57DEDD34" w14:textId="77777777" w:rsidR="009270A8" w:rsidRPr="00492A16" w:rsidRDefault="009270A8" w:rsidP="006E6909">
      <w:pPr>
        <w:pStyle w:val="BodyText"/>
        <w:ind w:left="-810"/>
        <w:rPr>
          <w:sz w:val="20"/>
          <w:szCs w:val="20"/>
        </w:rPr>
      </w:pPr>
      <w:r w:rsidRPr="00492A16">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13.25 AAPA Category 1 CME credits. </w:instrText>
      </w:r>
      <w:r w:rsidRPr="00492A16">
        <w:rPr>
          <w:sz w:val="20"/>
          <w:szCs w:val="20"/>
        </w:rPr>
        <w:fldChar w:fldCharType="begin"/>
      </w:r>
      <w:r w:rsidRPr="00492A16">
        <w:rPr>
          <w:sz w:val="20"/>
          <w:szCs w:val="20"/>
        </w:rPr>
        <w:instrText xml:space="preserve"> IF "Live Activity" = "Enduring Material" "Approval is valid until </w:instrText>
      </w:r>
      <w:r w:rsidRPr="00492A16">
        <w:rPr>
          <w:sz w:val="20"/>
          <w:szCs w:val="20"/>
        </w:rPr>
        <w:fldChar w:fldCharType="begin"/>
      </w:r>
      <w:r w:rsidRPr="00492A16">
        <w:rPr>
          <w:sz w:val="20"/>
          <w:szCs w:val="20"/>
        </w:rPr>
        <w:instrText xml:space="preserve"> </w:instrText>
      </w:r>
      <w:r w:rsidRPr="00492A16">
        <w:rPr>
          <w:bCs/>
          <w:sz w:val="20"/>
          <w:szCs w:val="20"/>
        </w:rPr>
        <w:instrText>MERGEFIELD endTime \@ "MM/dd/yyyy"</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instrText xml:space="preserve"> PAs should only claim credit commensurate with the extent of their participation." "" </w:instrText>
      </w:r>
      <w:r w:rsidRPr="00492A16">
        <w:rPr>
          <w:sz w:val="20"/>
          <w:szCs w:val="20"/>
        </w:rPr>
        <w:fldChar w:fldCharType="separate"/>
      </w:r>
    </w:p>
    <w:p w14:paraId="1BD8E75D" w14:textId="77777777" w:rsidR="009270A8" w:rsidRPr="00492A16" w:rsidRDefault="009270A8" w:rsidP="00A05FB6">
      <w:pPr>
        <w:pStyle w:val="BodyText"/>
        <w:ind w:left="-810"/>
        <w:rPr>
          <w:sz w:val="20"/>
          <w:szCs w:val="20"/>
        </w:rPr>
      </w:pPr>
    </w:p>
    <w:p w14:paraId="6B309B99" w14:textId="77777777" w:rsidR="00DD3F3C" w:rsidRPr="00492A16" w:rsidRDefault="009270A8" w:rsidP="006E6909">
      <w:pPr>
        <w:pStyle w:val="BodyText"/>
        <w:ind w:left="-810"/>
        <w:rPr>
          <w:sz w:val="20"/>
          <w:szCs w:val="20"/>
        </w:rPr>
      </w:pPr>
      <w:r w:rsidRPr="00492A16">
        <w:rPr>
          <w:sz w:val="20"/>
          <w:szCs w:val="20"/>
        </w:rPr>
        <w:instrText>UCSF Office of CME has been authorized by the American Academy of Physician Associates (AAPA) to award AAPA Category 1 CME credit for activities planned in accordance with AAPA CME Criteria. This activity is designated for 13.25 AAPA Category 1 CME credits.  PAs should only claim credit commensurate with the extent of their participation.</w:instrText>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2CE1AFE" w14:textId="77777777" w:rsidR="009270A8" w:rsidRPr="00492A16" w:rsidRDefault="009270A8" w:rsidP="00A05FB6">
      <w:pPr>
        <w:pStyle w:val="BodyText"/>
        <w:ind w:left="-810"/>
        <w:rPr>
          <w:sz w:val="20"/>
          <w:szCs w:val="20"/>
        </w:rPr>
      </w:pPr>
    </w:p>
    <w:p w14:paraId="77EE5704" w14:textId="77777777" w:rsidR="009270A8" w:rsidRPr="00492A16" w:rsidRDefault="009270A8" w:rsidP="00A05FB6">
      <w:pPr>
        <w:pStyle w:val="BodyText"/>
        <w:ind w:left="-810"/>
        <w:rPr>
          <w:sz w:val="20"/>
          <w:szCs w:val="20"/>
        </w:rPr>
      </w:pPr>
      <w:r w:rsidRPr="00492A16">
        <w:rPr>
          <w:sz w:val="20"/>
          <w:szCs w:val="20"/>
        </w:rPr>
        <w:instrText xml:space="preserve">UCSF Office of CME designates this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ActivityFormat </w:instrText>
      </w:r>
      <w:r w:rsidRPr="00492A16">
        <w:rPr>
          <w:sz w:val="20"/>
          <w:szCs w:val="20"/>
        </w:rPr>
        <w:fldChar w:fldCharType="separate"/>
      </w:r>
      <w:r w:rsidRPr="00492A16">
        <w:rPr>
          <w:sz w:val="20"/>
          <w:szCs w:val="20"/>
        </w:rPr>
        <w:instrText>«ActivityFormat»</w:instrText>
      </w:r>
      <w:r w:rsidRPr="00492A16">
        <w:rPr>
          <w:sz w:val="20"/>
          <w:szCs w:val="20"/>
        </w:rPr>
        <w:fldChar w:fldCharType="end"/>
      </w:r>
      <w:r w:rsidRPr="00492A16">
        <w:rPr>
          <w:sz w:val="20"/>
          <w:szCs w:val="20"/>
        </w:rPr>
        <w:instrText xml:space="preserve"> &lt;&gt; "" "</w:instrText>
      </w:r>
      <w:r w:rsidRPr="00492A16">
        <w:rPr>
          <w:sz w:val="20"/>
          <w:szCs w:val="20"/>
        </w:rPr>
        <w:fldChar w:fldCharType="begin"/>
      </w:r>
      <w:r w:rsidRPr="00492A16">
        <w:rPr>
          <w:sz w:val="20"/>
          <w:szCs w:val="20"/>
        </w:rPr>
        <w:instrText xml:space="preserve"> MERGEFIELD ActivityFormat </w:instrText>
      </w:r>
      <w:r w:rsidRPr="00492A16">
        <w:rPr>
          <w:sz w:val="20"/>
          <w:szCs w:val="20"/>
        </w:rPr>
        <w:fldChar w:fldCharType="separate"/>
      </w:r>
      <w:r w:rsidRPr="00492A16">
        <w:rPr>
          <w:sz w:val="20"/>
          <w:szCs w:val="20"/>
        </w:rPr>
        <w:instrText>«ActivityFormat»</w:instrText>
      </w:r>
      <w:r w:rsidRPr="00492A16">
        <w:rPr>
          <w:sz w:val="20"/>
          <w:szCs w:val="20"/>
        </w:rPr>
        <w:fldChar w:fldCharType="end"/>
      </w:r>
      <w:r w:rsidRPr="00492A16">
        <w:rPr>
          <w:sz w:val="20"/>
          <w:szCs w:val="20"/>
        </w:rPr>
        <w:instrText xml:space="preserve">" "activity" </w:instrText>
      </w:r>
      <w:r w:rsidRPr="00492A16">
        <w:rPr>
          <w:sz w:val="20"/>
          <w:szCs w:val="20"/>
        </w:rPr>
        <w:fldChar w:fldCharType="separate"/>
      </w:r>
      <w:r w:rsidRPr="00492A16">
        <w:rPr>
          <w:sz w:val="20"/>
          <w:szCs w:val="20"/>
        </w:rPr>
        <w:instrText>«ActivityFormat»</w:instrText>
      </w:r>
      <w:r w:rsidRPr="00492A16">
        <w:rPr>
          <w:sz w:val="20"/>
          <w:szCs w:val="20"/>
        </w:rPr>
        <w:fldChar w:fldCharType="end"/>
      </w:r>
      <w:r w:rsidRPr="00492A16">
        <w:rPr>
          <w:sz w:val="20"/>
          <w:szCs w:val="20"/>
        </w:rPr>
        <w:instrText xml:space="preserve"> for a maximum of </w:instrText>
      </w:r>
      <w:r w:rsidRPr="00492A16">
        <w:rPr>
          <w:sz w:val="20"/>
          <w:szCs w:val="20"/>
        </w:rPr>
        <w:fldChar w:fldCharType="begin"/>
      </w:r>
      <w:r w:rsidRPr="00492A16">
        <w:rPr>
          <w:sz w:val="20"/>
          <w:szCs w:val="20"/>
        </w:rPr>
        <w:instrText xml:space="preserve"> MERGEFIELD APAHoursMax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APA credits."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D8D1F01" w14:textId="77777777" w:rsidR="009270A8" w:rsidRPr="00492A16" w:rsidRDefault="009270A8" w:rsidP="00A05FB6">
      <w:pPr>
        <w:pStyle w:val="BodyText"/>
        <w:ind w:left="-810"/>
        <w:rPr>
          <w:sz w:val="20"/>
          <w:szCs w:val="20"/>
        </w:rPr>
      </w:pPr>
    </w:p>
    <w:p w14:paraId="79EB283A" w14:textId="77777777" w:rsidR="009270A8" w:rsidRPr="00492A16" w:rsidRDefault="009270A8" w:rsidP="00A05FB6">
      <w:pPr>
        <w:pStyle w:val="BodyText"/>
        <w:ind w:left="-810"/>
        <w:rPr>
          <w:sz w:val="20"/>
          <w:szCs w:val="20"/>
        </w:rPr>
      </w:pPr>
      <w:r w:rsidRPr="00492A16">
        <w:rPr>
          <w:sz w:val="20"/>
          <w:szCs w:val="20"/>
        </w:rPr>
        <w:instrText xml:space="preserve">Social workers completing this course receive </w:instrText>
      </w:r>
      <w:r w:rsidRPr="00492A16">
        <w:rPr>
          <w:sz w:val="20"/>
          <w:szCs w:val="20"/>
        </w:rPr>
        <w:fldChar w:fldCharType="begin"/>
      </w:r>
      <w:r w:rsidRPr="00492A16">
        <w:rPr>
          <w:sz w:val="20"/>
          <w:szCs w:val="20"/>
        </w:rPr>
        <w:instrText xml:space="preserve"> MERGEFIELD ASWBHoursMax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Association of Social Work Boards Approved CE credits."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D73221F" w14:textId="77777777" w:rsidR="009270A8" w:rsidRPr="00492A16" w:rsidRDefault="009270A8" w:rsidP="00A05FB6">
      <w:pPr>
        <w:pStyle w:val="BodyText"/>
        <w:ind w:left="-810"/>
        <w:rPr>
          <w:sz w:val="20"/>
          <w:szCs w:val="20"/>
        </w:rPr>
      </w:pPr>
    </w:p>
    <w:p w14:paraId="54F0CC36" w14:textId="77777777" w:rsidR="009270A8" w:rsidRPr="00492A16" w:rsidRDefault="009270A8" w:rsidP="00A05FB6">
      <w:pPr>
        <w:pStyle w:val="BodyText"/>
        <w:ind w:left="-810"/>
        <w:rPr>
          <w:sz w:val="20"/>
          <w:szCs w:val="20"/>
        </w:rPr>
      </w:pPr>
      <w:r w:rsidRPr="00492A16">
        <w:rPr>
          <w:sz w:val="20"/>
          <w:szCs w:val="20"/>
        </w:rPr>
        <w:instrText xml:space="preserve">UCSF Office of CME (BOC AP#: JA0000302) is approved by the Board of Certification, Inc. to provide continuing education to Athletic Trainers (ATs). This program is eligible for a maximum of </w:instrText>
      </w:r>
      <w:r w:rsidRPr="00492A16">
        <w:rPr>
          <w:sz w:val="20"/>
          <w:szCs w:val="20"/>
        </w:rPr>
        <w:fldChar w:fldCharType="begin"/>
      </w:r>
      <w:r w:rsidRPr="00492A16">
        <w:rPr>
          <w:sz w:val="20"/>
          <w:szCs w:val="20"/>
        </w:rPr>
        <w:instrText xml:space="preserve"> MERGEFIELD BOCHoursMax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Category A hours/CEUs. ATs should claim only those hours actually spent in the educational program."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13.25 &gt; 0 "</w:instrText>
      </w:r>
    </w:p>
    <w:p w14:paraId="34D7225D" w14:textId="77777777" w:rsidR="009270A8" w:rsidRPr="00492A16" w:rsidRDefault="009270A8" w:rsidP="00A05FB6">
      <w:pPr>
        <w:pStyle w:val="BodyText"/>
        <w:ind w:left="-810"/>
        <w:rPr>
          <w:sz w:val="20"/>
          <w:szCs w:val="20"/>
        </w:rPr>
      </w:pPr>
    </w:p>
    <w:p w14:paraId="3C4E0F18" w14:textId="77777777" w:rsidR="009270A8" w:rsidRPr="00492A16" w:rsidRDefault="009270A8" w:rsidP="00A05FB6">
      <w:pPr>
        <w:pStyle w:val="BodyText"/>
        <w:ind w:left="-810"/>
        <w:rPr>
          <w:sz w:val="20"/>
          <w:szCs w:val="20"/>
        </w:rPr>
      </w:pPr>
      <w:r w:rsidRPr="00492A16">
        <w:rPr>
          <w:sz w:val="20"/>
          <w:szCs w:val="20"/>
        </w:rPr>
        <w:instrText xml:space="preserve">UCSF Office of CME designates this Activity for a maximum of 13.25 continuing education credits." "" </w:instrText>
      </w:r>
      <w:r w:rsidRPr="00492A16">
        <w:rPr>
          <w:sz w:val="20"/>
          <w:szCs w:val="20"/>
        </w:rPr>
        <w:fldChar w:fldCharType="separate"/>
      </w:r>
    </w:p>
    <w:p w14:paraId="19A5E63C" w14:textId="77777777" w:rsidR="009270A8" w:rsidRPr="00492A16" w:rsidRDefault="009270A8" w:rsidP="00A05FB6">
      <w:pPr>
        <w:pStyle w:val="BodyText"/>
        <w:ind w:left="-810"/>
        <w:rPr>
          <w:sz w:val="20"/>
          <w:szCs w:val="20"/>
        </w:rPr>
      </w:pPr>
    </w:p>
    <w:p w14:paraId="0C7E4F76" w14:textId="77777777" w:rsidR="00DD3F3C" w:rsidRPr="00492A16" w:rsidRDefault="009270A8" w:rsidP="00A05FB6">
      <w:pPr>
        <w:pStyle w:val="BodyText"/>
        <w:ind w:left="-810"/>
        <w:rPr>
          <w:sz w:val="20"/>
          <w:szCs w:val="20"/>
        </w:rPr>
      </w:pPr>
      <w:r w:rsidRPr="00492A16">
        <w:rPr>
          <w:sz w:val="20"/>
          <w:szCs w:val="20"/>
        </w:rPr>
        <w:instrText>UCSF Office of CME designates this Activity for a maximum of 13.25 continuing education credits.</w:instrText>
      </w:r>
      <w:r w:rsidRPr="00492A16">
        <w:rPr>
          <w:sz w:val="20"/>
          <w:szCs w:val="20"/>
        </w:rPr>
        <w:fldChar w:fldCharType="end"/>
      </w:r>
      <w:r w:rsidRPr="00492A16">
        <w:rPr>
          <w:sz w:val="20"/>
          <w:szCs w:val="20"/>
        </w:rPr>
        <w:fldChar w:fldCharType="begin"/>
      </w:r>
      <w:r w:rsidRPr="00492A16">
        <w:rPr>
          <w:sz w:val="20"/>
          <w:szCs w:val="20"/>
        </w:rPr>
        <w:instrText xml:space="preserve"> IF 13.25 &gt; 0 "</w:instrText>
      </w:r>
    </w:p>
    <w:p w14:paraId="64BB162A" w14:textId="77777777" w:rsidR="009270A8" w:rsidRPr="00492A16" w:rsidRDefault="009270A8" w:rsidP="00A05FB6">
      <w:pPr>
        <w:pStyle w:val="BodyText"/>
        <w:ind w:left="-810"/>
        <w:rPr>
          <w:sz w:val="20"/>
          <w:szCs w:val="20"/>
        </w:rPr>
      </w:pPr>
    </w:p>
    <w:p w14:paraId="784E4137" w14:textId="77777777" w:rsidR="009270A8" w:rsidRPr="00492A16" w:rsidRDefault="009270A8" w:rsidP="00A05FB6">
      <w:pPr>
        <w:pStyle w:val="BodyText"/>
        <w:ind w:left="-810"/>
        <w:rPr>
          <w:sz w:val="20"/>
          <w:szCs w:val="20"/>
        </w:rPr>
      </w:pPr>
      <w:r w:rsidRPr="00492A16">
        <w:rPr>
          <w:sz w:val="20"/>
          <w:szCs w:val="20"/>
        </w:rPr>
        <w:instrText xml:space="preserve">This activity was planned by and for the healthcare team, and learners may claim up to 13.25 Interprofessional Continuing Education (IPCE) credits for learning and change." "" </w:instrText>
      </w:r>
      <w:r w:rsidRPr="00492A16">
        <w:rPr>
          <w:sz w:val="20"/>
          <w:szCs w:val="20"/>
        </w:rPr>
        <w:fldChar w:fldCharType="separate"/>
      </w:r>
    </w:p>
    <w:p w14:paraId="6D28D3C3" w14:textId="77777777" w:rsidR="009270A8" w:rsidRPr="00492A16" w:rsidRDefault="009270A8" w:rsidP="00A05FB6">
      <w:pPr>
        <w:pStyle w:val="BodyText"/>
        <w:ind w:left="-810"/>
        <w:rPr>
          <w:sz w:val="20"/>
          <w:szCs w:val="20"/>
        </w:rPr>
      </w:pPr>
    </w:p>
    <w:p w14:paraId="5250D88C" w14:textId="77777777" w:rsidR="00DD3F3C" w:rsidRPr="00492A16" w:rsidRDefault="009270A8" w:rsidP="00A05FB6">
      <w:pPr>
        <w:pStyle w:val="BodyText"/>
        <w:ind w:left="-810"/>
        <w:rPr>
          <w:sz w:val="20"/>
          <w:szCs w:val="20"/>
        </w:rPr>
      </w:pPr>
      <w:r w:rsidRPr="00492A16">
        <w:rPr>
          <w:sz w:val="20"/>
          <w:szCs w:val="20"/>
        </w:rPr>
        <w:instrText>This activity was planned by and for the healthcare team, and learners may claim up to 13.25 Interprofessional Continuing Education (IPCE) credits for learning and change.</w:instrText>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29064AE" w14:textId="77777777" w:rsidR="009270A8" w:rsidRPr="00492A16" w:rsidRDefault="009270A8" w:rsidP="00A05FB6">
      <w:pPr>
        <w:pStyle w:val="BodyText"/>
        <w:ind w:left="-810"/>
        <w:rPr>
          <w:sz w:val="20"/>
          <w:szCs w:val="20"/>
        </w:rPr>
      </w:pPr>
    </w:p>
    <w:p w14:paraId="78731750" w14:textId="77777777" w:rsidR="009270A8" w:rsidRPr="00492A16" w:rsidRDefault="009270A8" w:rsidP="00A05FB6">
      <w:pPr>
        <w:pStyle w:val="BodyText"/>
        <w:ind w:left="-810"/>
        <w:rPr>
          <w:sz w:val="20"/>
          <w:szCs w:val="20"/>
        </w:rPr>
      </w:pPr>
      <w:r w:rsidRPr="00492A16">
        <w:rPr>
          <w:sz w:val="20"/>
          <w:szCs w:val="20"/>
        </w:rPr>
        <w:instrText xml:space="preserve">This Activity is approved for up to </w:instrText>
      </w:r>
      <w:r w:rsidRPr="00492A16">
        <w:rPr>
          <w:sz w:val="20"/>
          <w:szCs w:val="20"/>
        </w:rPr>
        <w:fldChar w:fldCharType="begin"/>
      </w:r>
      <w:r w:rsidRPr="00492A16">
        <w:rPr>
          <w:sz w:val="20"/>
          <w:szCs w:val="20"/>
        </w:rPr>
        <w:instrText xml:space="preserve"> MERGEFIELD ARRTHoursMax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ARRT Category [A/A+] credits."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252496E" w14:textId="77777777" w:rsidR="009270A8" w:rsidRPr="00492A16" w:rsidRDefault="009270A8" w:rsidP="00A05FB6">
      <w:pPr>
        <w:pStyle w:val="BodyText"/>
        <w:ind w:left="-810"/>
        <w:rPr>
          <w:sz w:val="20"/>
          <w:szCs w:val="20"/>
        </w:rPr>
      </w:pPr>
    </w:p>
    <w:p w14:paraId="59D7EAFC" w14:textId="77777777" w:rsidR="009270A8" w:rsidRPr="00492A16" w:rsidRDefault="009270A8" w:rsidP="00A05FB6">
      <w:pPr>
        <w:pStyle w:val="BodyText"/>
        <w:ind w:left="-810"/>
        <w:rPr>
          <w:sz w:val="20"/>
          <w:szCs w:val="20"/>
        </w:rPr>
      </w:pPr>
      <w:r w:rsidRPr="00492A16">
        <w:rPr>
          <w:sz w:val="20"/>
          <w:szCs w:val="20"/>
        </w:rPr>
        <w:instrText xml:space="preserve">UCSF Office of CME is a Speech-Language Pathology and Audiology and Hearing Aid Dispensers Board (SLPAHADB) approved provider for continuing professional development courses. This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ActivityFormat </w:instrText>
      </w:r>
      <w:r w:rsidRPr="00492A16">
        <w:rPr>
          <w:sz w:val="20"/>
          <w:szCs w:val="20"/>
        </w:rPr>
        <w:fldChar w:fldCharType="separate"/>
      </w:r>
      <w:r w:rsidRPr="00492A16">
        <w:rPr>
          <w:sz w:val="20"/>
          <w:szCs w:val="20"/>
        </w:rPr>
        <w:instrText>«ActivityFormat»</w:instrText>
      </w:r>
      <w:r w:rsidRPr="00492A16">
        <w:rPr>
          <w:sz w:val="20"/>
          <w:szCs w:val="20"/>
        </w:rPr>
        <w:fldChar w:fldCharType="end"/>
      </w:r>
      <w:r w:rsidRPr="00492A16">
        <w:rPr>
          <w:sz w:val="20"/>
          <w:szCs w:val="20"/>
        </w:rPr>
        <w:instrText xml:space="preserve"> &lt;&gt; "" "</w:instrText>
      </w:r>
      <w:r w:rsidRPr="00492A16">
        <w:rPr>
          <w:sz w:val="20"/>
          <w:szCs w:val="20"/>
        </w:rPr>
        <w:fldChar w:fldCharType="begin"/>
      </w:r>
      <w:r w:rsidRPr="00492A16">
        <w:rPr>
          <w:sz w:val="20"/>
          <w:szCs w:val="20"/>
        </w:rPr>
        <w:instrText xml:space="preserve"> MERGEFIELD ActivityFormat </w:instrText>
      </w:r>
      <w:r w:rsidRPr="00492A16">
        <w:rPr>
          <w:sz w:val="20"/>
          <w:szCs w:val="20"/>
        </w:rPr>
        <w:fldChar w:fldCharType="separate"/>
      </w:r>
      <w:r w:rsidRPr="00492A16">
        <w:rPr>
          <w:sz w:val="20"/>
          <w:szCs w:val="20"/>
        </w:rPr>
        <w:instrText>«ActivityFormat»</w:instrText>
      </w:r>
      <w:r w:rsidRPr="00492A16">
        <w:rPr>
          <w:sz w:val="20"/>
          <w:szCs w:val="20"/>
        </w:rPr>
        <w:fldChar w:fldCharType="end"/>
      </w:r>
      <w:r w:rsidRPr="00492A16">
        <w:rPr>
          <w:sz w:val="20"/>
          <w:szCs w:val="20"/>
        </w:rPr>
        <w:instrText xml:space="preserve">" "activity" </w:instrText>
      </w:r>
      <w:r w:rsidRPr="00492A16">
        <w:rPr>
          <w:sz w:val="20"/>
          <w:szCs w:val="20"/>
        </w:rPr>
        <w:fldChar w:fldCharType="separate"/>
      </w:r>
      <w:r w:rsidRPr="00492A16">
        <w:rPr>
          <w:sz w:val="20"/>
          <w:szCs w:val="20"/>
        </w:rPr>
        <w:instrText>«ActivityFormat»</w:instrText>
      </w:r>
      <w:r w:rsidRPr="00492A16">
        <w:rPr>
          <w:sz w:val="20"/>
          <w:szCs w:val="20"/>
        </w:rPr>
        <w:fldChar w:fldCharType="end"/>
      </w:r>
      <w:r w:rsidRPr="00492A16">
        <w:rPr>
          <w:sz w:val="20"/>
          <w:szCs w:val="20"/>
        </w:rPr>
        <w:instrText xml:space="preserve"> meets the qualifications for </w:instrText>
      </w:r>
      <w:r w:rsidRPr="00492A16">
        <w:rPr>
          <w:sz w:val="20"/>
          <w:szCs w:val="20"/>
        </w:rPr>
        <w:fldChar w:fldCharType="begin"/>
      </w:r>
      <w:r w:rsidRPr="00492A16">
        <w:rPr>
          <w:sz w:val="20"/>
          <w:szCs w:val="20"/>
        </w:rPr>
        <w:instrText xml:space="preserve"> MERGEFIELD SLPAHDBHoursMax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continuing professional development credit for audiologists as required by SLPAHADB."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B5EA049" w14:textId="77777777" w:rsidR="009270A8" w:rsidRPr="00492A16" w:rsidRDefault="009270A8" w:rsidP="00A05FB6">
      <w:pPr>
        <w:pStyle w:val="BodyText"/>
        <w:ind w:left="-810"/>
        <w:rPr>
          <w:b/>
          <w:bCs/>
          <w:sz w:val="20"/>
          <w:szCs w:val="20"/>
        </w:rPr>
      </w:pPr>
    </w:p>
    <w:p w14:paraId="0837E917" w14:textId="77777777" w:rsidR="009270A8" w:rsidRPr="00492A16" w:rsidRDefault="009270A8" w:rsidP="00A05FB6">
      <w:pPr>
        <w:pStyle w:val="BodyText"/>
        <w:ind w:left="-810"/>
        <w:rPr>
          <w:sz w:val="20"/>
          <w:szCs w:val="20"/>
        </w:rPr>
      </w:pPr>
      <w:r w:rsidRPr="00492A16">
        <w:rPr>
          <w:sz w:val="20"/>
          <w:szCs w:val="20"/>
        </w:rPr>
        <w:instrText xml:space="preserve">UCSF Office of CME designates this </w:instrText>
      </w:r>
      <w:r w:rsidRPr="00492A16">
        <w:rPr>
          <w:sz w:val="20"/>
          <w:szCs w:val="20"/>
        </w:rPr>
        <w:fldChar w:fldCharType="begin"/>
      </w:r>
      <w:r w:rsidRPr="00492A16">
        <w:rPr>
          <w:sz w:val="20"/>
          <w:szCs w:val="20"/>
        </w:rPr>
        <w:instrText xml:space="preserve"> MERGEFIELD </w:instrText>
      </w:r>
      <w:r w:rsidRPr="00492A16">
        <w:rPr>
          <w:iCs/>
          <w:sz w:val="20"/>
          <w:szCs w:val="20"/>
        </w:rPr>
        <w:instrText>ActivityFormat</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for a maximum of </w:instrText>
      </w:r>
      <w:r w:rsidRPr="00492A16">
        <w:rPr>
          <w:sz w:val="20"/>
          <w:szCs w:val="20"/>
        </w:rPr>
        <w:fldChar w:fldCharType="begin"/>
      </w:r>
      <w:r w:rsidRPr="00492A16">
        <w:rPr>
          <w:sz w:val="20"/>
          <w:szCs w:val="20"/>
        </w:rPr>
        <w:instrText xml:space="preserve"> MERGEFIELD COPEHoursMax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COPE credit hours."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3F5BF4A" w14:textId="77777777" w:rsidR="009270A8" w:rsidRPr="00492A16" w:rsidRDefault="009270A8" w:rsidP="00A05FB6">
      <w:pPr>
        <w:pStyle w:val="BodyText"/>
        <w:ind w:left="-810"/>
        <w:rPr>
          <w:sz w:val="20"/>
          <w:szCs w:val="20"/>
        </w:rPr>
      </w:pPr>
    </w:p>
    <w:p w14:paraId="65B872F7" w14:textId="77777777" w:rsidR="009270A8" w:rsidRPr="00492A16" w:rsidRDefault="009270A8" w:rsidP="00A05FB6">
      <w:pPr>
        <w:pStyle w:val="BodyText"/>
        <w:ind w:left="-810"/>
        <w:rPr>
          <w:sz w:val="20"/>
          <w:szCs w:val="20"/>
        </w:rPr>
      </w:pPr>
      <w:r w:rsidRPr="00492A16">
        <w:rPr>
          <w:sz w:val="20"/>
          <w:szCs w:val="20"/>
        </w:rPr>
        <w:instrText xml:space="preserve">This Activity is approved for up to </w:instrText>
      </w:r>
      <w:r w:rsidRPr="00492A16">
        <w:rPr>
          <w:sz w:val="20"/>
          <w:szCs w:val="20"/>
        </w:rPr>
        <w:fldChar w:fldCharType="begin"/>
      </w:r>
      <w:r w:rsidRPr="00492A16">
        <w:rPr>
          <w:sz w:val="20"/>
          <w:szCs w:val="20"/>
        </w:rPr>
        <w:instrText xml:space="preserve"> MERGEFIELD AAAHoursMax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American Academy of Audiology (AAA) credits.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AAA </w:instrText>
      </w:r>
      <w:r w:rsidRPr="00492A16">
        <w:rPr>
          <w:sz w:val="20"/>
          <w:szCs w:val="20"/>
        </w:rPr>
        <w:fldChar w:fldCharType="separate"/>
      </w:r>
      <w:r w:rsidRPr="00492A16">
        <w:rPr>
          <w:sz w:val="20"/>
          <w:szCs w:val="20"/>
        </w:rPr>
        <w:fldChar w:fldCharType="end"/>
      </w:r>
      <w:r w:rsidRPr="00492A16">
        <w:rPr>
          <w:sz w:val="20"/>
          <w:szCs w:val="20"/>
        </w:rPr>
        <w:instrText xml:space="preserve"> &lt;&gt; "" "Approval Number: </w:instrText>
      </w:r>
      <w:r w:rsidRPr="00492A16">
        <w:rPr>
          <w:sz w:val="20"/>
          <w:szCs w:val="20"/>
        </w:rPr>
        <w:fldChar w:fldCharType="begin"/>
      </w:r>
      <w:r w:rsidRPr="00492A16">
        <w:rPr>
          <w:sz w:val="20"/>
          <w:szCs w:val="20"/>
        </w:rPr>
        <w:instrText xml:space="preserve"> MERGEFIELD AAA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01F5BF3" w14:textId="77777777" w:rsidR="009270A8" w:rsidRPr="00492A16" w:rsidRDefault="009270A8" w:rsidP="00A05FB6">
      <w:pPr>
        <w:pStyle w:val="BodyText"/>
        <w:ind w:left="-810"/>
        <w:rPr>
          <w:sz w:val="20"/>
          <w:szCs w:val="20"/>
        </w:rPr>
      </w:pPr>
    </w:p>
    <w:p w14:paraId="7E175A88" w14:textId="77777777" w:rsidR="009270A8" w:rsidRPr="00492A16" w:rsidRDefault="009270A8" w:rsidP="00A05FB6">
      <w:pPr>
        <w:pStyle w:val="BodyText"/>
        <w:ind w:left="-810"/>
        <w:rPr>
          <w:sz w:val="20"/>
          <w:szCs w:val="20"/>
        </w:rPr>
      </w:pPr>
      <w:r w:rsidRPr="00492A16">
        <w:rPr>
          <w:sz w:val="20"/>
          <w:szCs w:val="20"/>
        </w:rPr>
        <w:instrText xml:space="preserve">This Activity is approved for up to </w:instrText>
      </w:r>
      <w:r w:rsidRPr="00492A16">
        <w:rPr>
          <w:sz w:val="20"/>
          <w:szCs w:val="20"/>
        </w:rPr>
        <w:fldChar w:fldCharType="begin"/>
      </w:r>
      <w:r w:rsidRPr="00492A16">
        <w:rPr>
          <w:sz w:val="20"/>
          <w:szCs w:val="20"/>
        </w:rPr>
        <w:instrText xml:space="preserve"> MERGEFIELD ASRTHoursMax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ASRT Category [A/A+] credits."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0F90AEA" w14:textId="77777777" w:rsidR="009270A8" w:rsidRPr="00492A16" w:rsidRDefault="009270A8" w:rsidP="00A05FB6">
      <w:pPr>
        <w:pStyle w:val="BodyText"/>
        <w:ind w:left="-810"/>
        <w:rPr>
          <w:sz w:val="20"/>
          <w:szCs w:val="20"/>
        </w:rPr>
      </w:pPr>
    </w:p>
    <w:p w14:paraId="4D24A86C" w14:textId="77777777" w:rsidR="009270A8" w:rsidRPr="00492A16" w:rsidRDefault="009270A8" w:rsidP="00A05FB6">
      <w:pPr>
        <w:pStyle w:val="BodyText"/>
        <w:ind w:left="-810"/>
        <w:rPr>
          <w:sz w:val="20"/>
          <w:szCs w:val="20"/>
        </w:rPr>
      </w:pPr>
      <w:r w:rsidRPr="00492A16">
        <w:rPr>
          <w:sz w:val="20"/>
          <w:szCs w:val="20"/>
        </w:rPr>
        <w:instrText xml:space="preserve">This Activity has been approved by CAMPEP to award up to </w:instrText>
      </w:r>
      <w:r w:rsidRPr="00492A16">
        <w:rPr>
          <w:sz w:val="20"/>
          <w:szCs w:val="20"/>
        </w:rPr>
        <w:fldChar w:fldCharType="begin"/>
      </w:r>
      <w:r w:rsidRPr="00492A16">
        <w:rPr>
          <w:sz w:val="20"/>
          <w:szCs w:val="20"/>
        </w:rPr>
        <w:instrText xml:space="preserve"> MERGEFIELD CAMPEPHoursMax\# 0.00# </w:instrText>
      </w:r>
      <w:r w:rsidRPr="00492A16">
        <w:rPr>
          <w:sz w:val="20"/>
          <w:szCs w:val="20"/>
        </w:rPr>
        <w:fldChar w:fldCharType="separate"/>
      </w:r>
      <w:r w:rsidRPr="00492A16">
        <w:rPr>
          <w:sz w:val="20"/>
          <w:szCs w:val="20"/>
        </w:rPr>
        <w:fldChar w:fldCharType="end"/>
      </w:r>
      <w:r w:rsidRPr="00492A16">
        <w:rPr>
          <w:sz w:val="20"/>
          <w:szCs w:val="20"/>
        </w:rPr>
        <w:instrText xml:space="preserve"> CAMPEP credits.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CAMPEP </w:instrText>
      </w:r>
      <w:r w:rsidRPr="00492A16">
        <w:rPr>
          <w:sz w:val="20"/>
          <w:szCs w:val="20"/>
        </w:rPr>
        <w:fldChar w:fldCharType="separate"/>
      </w:r>
      <w:r w:rsidRPr="00492A16">
        <w:rPr>
          <w:sz w:val="20"/>
          <w:szCs w:val="20"/>
        </w:rPr>
        <w:fldChar w:fldCharType="end"/>
      </w:r>
      <w:r w:rsidRPr="00492A16">
        <w:rPr>
          <w:sz w:val="20"/>
          <w:szCs w:val="20"/>
        </w:rPr>
        <w:instrText xml:space="preserve"> &lt;&gt; "" "CAMPEP Approval number: </w:instrText>
      </w:r>
      <w:r w:rsidRPr="00492A16">
        <w:rPr>
          <w:sz w:val="20"/>
          <w:szCs w:val="20"/>
        </w:rPr>
        <w:fldChar w:fldCharType="begin"/>
      </w:r>
      <w:r w:rsidRPr="00492A16">
        <w:rPr>
          <w:sz w:val="20"/>
          <w:szCs w:val="20"/>
        </w:rPr>
        <w:instrText xml:space="preserve"> MERGEFIELD CAMPEP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25E02EA" w14:textId="77777777" w:rsidR="009270A8" w:rsidRPr="00492A16" w:rsidRDefault="009270A8" w:rsidP="00A05FB6">
      <w:pPr>
        <w:pStyle w:val="BodyText"/>
        <w:ind w:left="-810"/>
        <w:rPr>
          <w:sz w:val="20"/>
          <w:szCs w:val="20"/>
        </w:rPr>
      </w:pPr>
    </w:p>
    <w:p w14:paraId="3BA29004" w14:textId="77777777" w:rsidR="009270A8" w:rsidRPr="00492A16" w:rsidRDefault="009270A8" w:rsidP="00A05FB6">
      <w:pPr>
        <w:pStyle w:val="BodyText"/>
        <w:ind w:left="-810"/>
        <w:rPr>
          <w:sz w:val="20"/>
          <w:szCs w:val="20"/>
        </w:rPr>
      </w:pPr>
      <w:r w:rsidRPr="00492A16">
        <w:rPr>
          <w:sz w:val="20"/>
          <w:szCs w:val="20"/>
        </w:rPr>
        <w:instrText xml:space="preserve">This Activity is approved for a maximum of </w:instrText>
      </w:r>
      <w:r w:rsidRPr="00492A16">
        <w:rPr>
          <w:sz w:val="20"/>
          <w:szCs w:val="20"/>
        </w:rPr>
        <w:fldChar w:fldCharType="begin"/>
      </w:r>
      <w:r w:rsidRPr="00492A16">
        <w:rPr>
          <w:sz w:val="20"/>
          <w:szCs w:val="20"/>
        </w:rPr>
        <w:instrText xml:space="preserve"> MERGEFIELD ACENDHoursMax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ACEND PT Credits.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ACENDPT </w:instrText>
      </w:r>
      <w:r w:rsidRPr="00492A16">
        <w:rPr>
          <w:sz w:val="20"/>
          <w:szCs w:val="20"/>
        </w:rPr>
        <w:fldChar w:fldCharType="separate"/>
      </w:r>
      <w:r w:rsidRPr="00492A16">
        <w:rPr>
          <w:sz w:val="20"/>
          <w:szCs w:val="20"/>
        </w:rPr>
        <w:fldChar w:fldCharType="end"/>
      </w:r>
      <w:r w:rsidRPr="00492A16">
        <w:rPr>
          <w:sz w:val="20"/>
          <w:szCs w:val="20"/>
        </w:rPr>
        <w:instrText xml:space="preserve"> &lt;&gt; "" "Approved Provider Identification Number: </w:instrText>
      </w:r>
      <w:r w:rsidRPr="00492A16">
        <w:rPr>
          <w:sz w:val="20"/>
          <w:szCs w:val="20"/>
        </w:rPr>
        <w:fldChar w:fldCharType="begin"/>
      </w:r>
      <w:r w:rsidRPr="00492A16">
        <w:rPr>
          <w:sz w:val="20"/>
          <w:szCs w:val="20"/>
        </w:rPr>
        <w:instrText xml:space="preserve"> MERGEFIELD ACENDPT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67BCE74" w14:textId="77777777" w:rsidR="009270A8" w:rsidRPr="00492A16" w:rsidRDefault="009270A8" w:rsidP="00A05FB6">
      <w:pPr>
        <w:pStyle w:val="BodyText"/>
        <w:ind w:left="-810"/>
        <w:rPr>
          <w:sz w:val="20"/>
          <w:szCs w:val="20"/>
        </w:rPr>
      </w:pPr>
    </w:p>
    <w:p w14:paraId="36AC32A6" w14:textId="77777777" w:rsidR="009270A8" w:rsidRPr="00492A16" w:rsidRDefault="009270A8" w:rsidP="00A05FB6">
      <w:pPr>
        <w:pStyle w:val="BodyText"/>
        <w:ind w:left="-810"/>
        <w:rPr>
          <w:sz w:val="20"/>
          <w:szCs w:val="20"/>
        </w:rPr>
      </w:pPr>
      <w:r w:rsidRPr="00492A16">
        <w:rPr>
          <w:sz w:val="20"/>
          <w:szCs w:val="20"/>
        </w:rPr>
        <w:instrText xml:space="preserve">The AAFP has reviewed </w:instrText>
      </w:r>
      <w:r w:rsidRPr="00492A16">
        <w:rPr>
          <w:sz w:val="20"/>
          <w:szCs w:val="20"/>
        </w:rPr>
        <w:fldChar w:fldCharType="begin"/>
      </w:r>
      <w:r w:rsidRPr="00492A16">
        <w:rPr>
          <w:sz w:val="20"/>
          <w:szCs w:val="20"/>
        </w:rPr>
        <w:instrText xml:space="preserve"> MERGEFIELD EventName </w:instrText>
      </w:r>
      <w:r w:rsidRPr="00492A16">
        <w:rPr>
          <w:sz w:val="20"/>
          <w:szCs w:val="20"/>
        </w:rPr>
        <w:fldChar w:fldCharType="separate"/>
      </w:r>
      <w:r w:rsidRPr="00492A16">
        <w:rPr>
          <w:sz w:val="20"/>
          <w:szCs w:val="20"/>
        </w:rPr>
        <w:fldChar w:fldCharType="end"/>
      </w:r>
      <w:r w:rsidRPr="00492A16">
        <w:rPr>
          <w:sz w:val="20"/>
          <w:szCs w:val="20"/>
        </w:rPr>
        <w:instrText xml:space="preserve"> and deemed it acceptable for up to </w:instrText>
      </w:r>
      <w:r w:rsidRPr="00492A16">
        <w:rPr>
          <w:sz w:val="20"/>
          <w:szCs w:val="20"/>
        </w:rPr>
        <w:fldChar w:fldCharType="begin"/>
      </w:r>
      <w:r w:rsidRPr="00492A16">
        <w:rPr>
          <w:sz w:val="20"/>
          <w:szCs w:val="20"/>
        </w:rPr>
        <w:instrText xml:space="preserve"> MERGEFIELD AAFPHoursMax \# 0.00#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begin"/>
      </w:r>
      <w:r w:rsidRPr="00492A16">
        <w:rPr>
          <w:sz w:val="20"/>
          <w:szCs w:val="20"/>
        </w:rPr>
        <w:instrText xml:space="preserve"> MERGEFIELD </w:instrText>
      </w:r>
      <w:r w:rsidRPr="00492A16">
        <w:rPr>
          <w:iCs/>
          <w:sz w:val="20"/>
          <w:szCs w:val="20"/>
        </w:rPr>
        <w:instrText>ActivityFormat</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AAFP Prescribed credit(s). </w:instrText>
      </w:r>
    </w:p>
    <w:p w14:paraId="071FE379" w14:textId="77777777" w:rsidR="009270A8" w:rsidRPr="00492A16" w:rsidRDefault="009270A8" w:rsidP="00A05FB6">
      <w:pPr>
        <w:pStyle w:val="BodyText"/>
        <w:ind w:left="-810"/>
        <w:rPr>
          <w:sz w:val="20"/>
          <w:szCs w:val="20"/>
        </w:rPr>
      </w:pPr>
      <w:r w:rsidRPr="00492A16">
        <w:rPr>
          <w:sz w:val="20"/>
          <w:szCs w:val="20"/>
        </w:rPr>
        <w:instrText xml:space="preserve">Term of Approval is from </w:instrText>
      </w:r>
      <w:r w:rsidRPr="00492A16">
        <w:rPr>
          <w:sz w:val="20"/>
          <w:szCs w:val="20"/>
        </w:rPr>
        <w:fldChar w:fldCharType="begin"/>
      </w:r>
      <w:r w:rsidRPr="00492A16">
        <w:rPr>
          <w:sz w:val="20"/>
          <w:szCs w:val="20"/>
        </w:rPr>
        <w:instrText xml:space="preserve"> MERGEFIELD StartTime \@ "MMMM/dd/yyyy "</w:instrText>
      </w:r>
      <w:r w:rsidRPr="00492A16">
        <w:rPr>
          <w:i/>
          <w:iCs/>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to </w:instrText>
      </w:r>
      <w:r w:rsidRPr="00492A16">
        <w:rPr>
          <w:sz w:val="20"/>
          <w:szCs w:val="20"/>
        </w:rPr>
        <w:fldChar w:fldCharType="begin"/>
      </w:r>
      <w:r w:rsidRPr="00492A16">
        <w:rPr>
          <w:sz w:val="20"/>
          <w:szCs w:val="20"/>
        </w:rPr>
        <w:instrText xml:space="preserve"> MERGEFIELD EndTime \@ "MMMM/dd/yyyy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p>
    <w:p w14:paraId="6D665246" w14:textId="77777777" w:rsidR="009270A8" w:rsidRPr="00492A16" w:rsidRDefault="009270A8" w:rsidP="00A05FB6">
      <w:pPr>
        <w:pStyle w:val="BodyText"/>
        <w:ind w:left="-810"/>
        <w:rPr>
          <w:sz w:val="20"/>
          <w:szCs w:val="20"/>
        </w:rPr>
      </w:pPr>
      <w:r w:rsidRPr="00492A16">
        <w:rPr>
          <w:sz w:val="20"/>
          <w:szCs w:val="20"/>
        </w:rPr>
        <w:instrText xml:space="preserve">Physicians should claim only the credit commensurate with the extent of their participation in the activity."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96F45EA" w14:textId="77777777" w:rsidR="009270A8" w:rsidRPr="00492A16" w:rsidRDefault="009270A8" w:rsidP="00A05FB6">
      <w:pPr>
        <w:pStyle w:val="BodyText"/>
        <w:ind w:left="-810"/>
        <w:rPr>
          <w:sz w:val="20"/>
          <w:szCs w:val="20"/>
        </w:rPr>
      </w:pPr>
    </w:p>
    <w:p w14:paraId="0CD9C680" w14:textId="77777777" w:rsidR="009270A8" w:rsidRPr="00492A16" w:rsidRDefault="009270A8" w:rsidP="002A14D6">
      <w:pPr>
        <w:ind w:left="-810"/>
        <w:rPr>
          <w:rFonts w:ascii="Arial" w:eastAsia="Gulim" w:hAnsi="Arial" w:cs="Arial"/>
          <w:sz w:val="20"/>
          <w:szCs w:val="20"/>
        </w:rPr>
      </w:pPr>
      <w:r w:rsidRPr="00492A16">
        <w:rPr>
          <w:rFonts w:ascii="Arial" w:hAnsi="Arial" w:cs="Arial"/>
          <w:sz w:val="20"/>
          <w:szCs w:val="20"/>
        </w:rPr>
        <w:instrText xml:space="preserve">This course has been approved by the American College of Emergency Physicians for </w:instrText>
      </w:r>
      <w:r w:rsidRPr="00492A16">
        <w:rPr>
          <w:rFonts w:ascii="Arial" w:hAnsi="Arial" w:cs="Arial"/>
          <w:sz w:val="20"/>
          <w:szCs w:val="20"/>
        </w:rPr>
        <w:fldChar w:fldCharType="begin"/>
      </w:r>
      <w:r w:rsidRPr="00492A16">
        <w:rPr>
          <w:rFonts w:ascii="Arial" w:hAnsi="Arial" w:cs="Arial"/>
          <w:sz w:val="20"/>
          <w:szCs w:val="20"/>
        </w:rPr>
        <w:instrText xml:space="preserve"> MERGEFIELD ACEPHoursMax \# 0.00#</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hour(s) of ACEP Category I credit. " ""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0.00 + 0.00 + 0.00 </w:instrText>
      </w:r>
      <w:r w:rsidRPr="00492A16">
        <w:rPr>
          <w:rFonts w:ascii="Arial" w:eastAsia="Gulim" w:hAnsi="Arial" w:cs="Arial"/>
          <w:sz w:val="20"/>
          <w:szCs w:val="20"/>
        </w:rPr>
        <w:fldChar w:fldCharType="separate"/>
      </w:r>
      <w:r w:rsidRPr="00492A16">
        <w:rPr>
          <w:rFonts w:ascii="Arial" w:eastAsia="Gulim" w:hAnsi="Arial" w:cs="Arial"/>
          <w:sz w:val="20"/>
          <w:szCs w:val="20"/>
        </w:rPr>
        <w:instrText>0</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p>
    <w:p w14:paraId="19A0E196" w14:textId="77777777" w:rsidR="009270A8" w:rsidRPr="00492A16" w:rsidRDefault="009270A8" w:rsidP="002A14D6">
      <w:pPr>
        <w:ind w:left="-810"/>
        <w:rPr>
          <w:rFonts w:ascii="Arial" w:eastAsia="Gulim" w:hAnsi="Arial" w:cs="Arial"/>
          <w:sz w:val="20"/>
          <w:szCs w:val="20"/>
        </w:rPr>
      </w:pPr>
    </w:p>
    <w:p w14:paraId="4BFAFD1A" w14:textId="77777777" w:rsidR="009270A8" w:rsidRPr="00492A16" w:rsidRDefault="009270A8" w:rsidP="002A14D6">
      <w:pPr>
        <w:ind w:left="-810"/>
        <w:rPr>
          <w:rFonts w:ascii="Arial" w:eastAsia="Gulim" w:hAnsi="Arial" w:cs="Arial"/>
          <w:sz w:val="20"/>
          <w:szCs w:val="20"/>
        </w:rPr>
      </w:pPr>
      <w:r w:rsidRPr="00492A16">
        <w:rPr>
          <w:rFonts w:ascii="Arial" w:hAnsi="Arial" w:cs="Arial"/>
          <w:sz w:val="20"/>
          <w:szCs w:val="20"/>
        </w:rPr>
        <w:instrText xml:space="preserve">Successful completion of this CME activity, which includes participation in the evaluation component, enables the participant to earn up to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ABIM2HoursMax </w:instrText>
      </w:r>
      <w:r w:rsidRPr="00492A16">
        <w:rPr>
          <w:rFonts w:ascii="Arial" w:eastAsia="Gulim" w:hAnsi="Arial" w:cs="Arial"/>
          <w:sz w:val="20"/>
          <w:szCs w:val="20"/>
        </w:rPr>
        <w:fldChar w:fldCharType="separate"/>
      </w:r>
      <w:r w:rsidRPr="00492A16">
        <w:rPr>
          <w:rFonts w:ascii="Arial" w:eastAsia="Gulim" w:hAnsi="Arial" w:cs="Arial"/>
          <w:noProof/>
          <w:sz w:val="20"/>
          <w:szCs w:val="20"/>
        </w:rPr>
        <w:instrText>«ABIMMOCIIClaimed»</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ABIM2HoursMax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ABIM MOC Part 2"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ABIM4HoursMax </w:instrText>
      </w:r>
      <w:r w:rsidRPr="00492A16">
        <w:rPr>
          <w:rFonts w:ascii="Arial" w:eastAsia="Gulim" w:hAnsi="Arial" w:cs="Arial"/>
          <w:sz w:val="20"/>
          <w:szCs w:val="20"/>
        </w:rPr>
        <w:fldChar w:fldCharType="separate"/>
      </w:r>
      <w:r w:rsidRPr="00492A16">
        <w:rPr>
          <w:rFonts w:ascii="Arial" w:eastAsia="Gulim" w:hAnsi="Arial" w:cs="Arial"/>
          <w:noProof/>
          <w:sz w:val="20"/>
          <w:szCs w:val="20"/>
        </w:rPr>
        <w:instrText>«ABIMIVHoursClaimed»</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ABIM2HoursMax </w:instrText>
      </w:r>
      <w:r w:rsidRPr="00492A16">
        <w:rPr>
          <w:rFonts w:ascii="Arial" w:eastAsia="Gulim" w:hAnsi="Arial" w:cs="Arial"/>
          <w:sz w:val="20"/>
          <w:szCs w:val="20"/>
        </w:rPr>
        <w:fldChar w:fldCharType="separate"/>
      </w:r>
      <w:r w:rsidRPr="00492A16">
        <w:rPr>
          <w:rFonts w:ascii="Arial" w:eastAsia="Gulim" w:hAnsi="Arial" w:cs="Arial"/>
          <w:noProof/>
          <w:sz w:val="20"/>
          <w:szCs w:val="20"/>
        </w:rPr>
        <w:instrText>«ABIMMOCIIClaimed»</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ABIM4HoursMax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ABIM MOC Part IV"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ABIM4HoursMax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ABIM MOC Part IV"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ABIMPSHoursMax </w:instrText>
      </w:r>
      <w:r w:rsidRPr="00492A16">
        <w:rPr>
          <w:rFonts w:ascii="Arial" w:eastAsia="Gulim" w:hAnsi="Arial" w:cs="Arial"/>
          <w:sz w:val="20"/>
          <w:szCs w:val="20"/>
        </w:rPr>
        <w:fldChar w:fldCharType="separate"/>
      </w:r>
      <w:r w:rsidRPr="00492A16">
        <w:rPr>
          <w:rFonts w:ascii="Arial" w:eastAsia="Gulim" w:hAnsi="Arial" w:cs="Arial"/>
          <w:noProof/>
          <w:sz w:val="20"/>
          <w:szCs w:val="20"/>
        </w:rPr>
        <w:instrText>«ABIMPSClaimed»</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ABIM2HoursMax </w:instrText>
      </w:r>
      <w:r w:rsidRPr="00492A16">
        <w:rPr>
          <w:rFonts w:ascii="Arial" w:eastAsia="Gulim" w:hAnsi="Arial" w:cs="Arial"/>
          <w:sz w:val="20"/>
          <w:szCs w:val="20"/>
        </w:rPr>
        <w:fldChar w:fldCharType="separate"/>
      </w:r>
      <w:r w:rsidRPr="00492A16">
        <w:rPr>
          <w:rFonts w:ascii="Arial" w:eastAsia="Gulim" w:hAnsi="Arial" w:cs="Arial"/>
          <w:noProof/>
          <w:sz w:val="20"/>
          <w:szCs w:val="20"/>
        </w:rPr>
        <w:instrText>«ABIMMOCIIClaimed»</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ABIM4HoursMax </w:instrText>
      </w:r>
      <w:r w:rsidRPr="00492A16">
        <w:rPr>
          <w:rFonts w:ascii="Arial" w:eastAsia="Gulim" w:hAnsi="Arial" w:cs="Arial"/>
          <w:sz w:val="20"/>
          <w:szCs w:val="20"/>
        </w:rPr>
        <w:fldChar w:fldCharType="separate"/>
      </w:r>
      <w:r w:rsidRPr="00492A16">
        <w:rPr>
          <w:rFonts w:ascii="Arial" w:eastAsia="Gulim" w:hAnsi="Arial" w:cs="Arial"/>
          <w:noProof/>
          <w:sz w:val="20"/>
          <w:szCs w:val="20"/>
        </w:rPr>
        <w:instrText>«ABIMIVHoursClaimed»</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w:instrText>
      </w:r>
      <w:r w:rsidRPr="00492A16">
        <w:rPr>
          <w:rFonts w:ascii="Arial" w:eastAsia="Gulim" w:hAnsi="Arial" w:cs="Arial"/>
          <w:sz w:val="20"/>
          <w:szCs w:val="20"/>
        </w:rPr>
        <w:fldChar w:fldCharType="separate"/>
      </w:r>
      <w:r w:rsidRPr="00492A16">
        <w:rPr>
          <w:rFonts w:ascii="Arial" w:eastAsia="Gulim" w:hAnsi="Arial" w:cs="Arial"/>
          <w:b/>
          <w:noProof/>
          <w:sz w:val="20"/>
          <w:szCs w:val="20"/>
        </w:rPr>
        <w:instrText>!Syntax Error, «</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ABIMPSHoursMax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ABIM Patient Safety"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ABIMPSHoursMax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ABIM Patient Safety"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w:instrText>
      </w:r>
      <w:r w:rsidRPr="00492A16">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492A16">
        <w:rPr>
          <w:rFonts w:ascii="Arial" w:eastAsia="Gulim" w:hAnsi="Arial" w:cs="Arial"/>
          <w:sz w:val="20"/>
          <w:szCs w:val="20"/>
        </w:rPr>
        <w:instrText>"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0.00 &gt; 0 "</w:instrText>
      </w:r>
    </w:p>
    <w:p w14:paraId="76CC9E77" w14:textId="77777777" w:rsidR="009270A8" w:rsidRPr="00492A16" w:rsidRDefault="009270A8" w:rsidP="002A14D6">
      <w:pPr>
        <w:ind w:left="-810"/>
        <w:rPr>
          <w:rFonts w:ascii="Arial" w:eastAsia="Gulim" w:hAnsi="Arial" w:cs="Arial"/>
          <w:sz w:val="20"/>
          <w:szCs w:val="20"/>
        </w:rPr>
      </w:pPr>
    </w:p>
    <w:p w14:paraId="22E83B23" w14:textId="77777777" w:rsidR="009270A8" w:rsidRPr="00492A16" w:rsidRDefault="009270A8" w:rsidP="002A14D6">
      <w:pPr>
        <w:ind w:left="-810"/>
        <w:rPr>
          <w:rFonts w:ascii="Arial" w:eastAsia="Gulim" w:hAnsi="Arial" w:cs="Arial"/>
          <w:sz w:val="20"/>
          <w:szCs w:val="20"/>
        </w:rPr>
      </w:pPr>
      <w:r w:rsidRPr="00492A16">
        <w:rPr>
          <w:rFonts w:ascii="Arial" w:eastAsia="Gulim" w:hAnsi="Arial" w:cs="Arial"/>
          <w:sz w:val="20"/>
          <w:szCs w:val="20"/>
        </w:rPr>
        <w:instrText xml:space="preserve">Successful completion of this CME activity, which includes participation in the evaluation component, enables the learner to earn up to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w:instrText>
      </w:r>
      <w:r w:rsidRPr="00492A16">
        <w:rPr>
          <w:rFonts w:ascii="Arial" w:hAnsi="Arial" w:cs="Arial"/>
          <w:color w:val="333333"/>
          <w:sz w:val="20"/>
          <w:szCs w:val="20"/>
          <w:shd w:val="clear" w:color="auto" w:fill="F9F9F9"/>
        </w:rPr>
        <w:instrText>ABP MOC Part II</w:instrText>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0.00 + 0.00 </w:instrText>
      </w:r>
      <w:r w:rsidRPr="00492A16">
        <w:rPr>
          <w:rFonts w:ascii="Arial" w:eastAsia="Gulim" w:hAnsi="Arial" w:cs="Arial"/>
          <w:sz w:val="20"/>
          <w:szCs w:val="20"/>
        </w:rPr>
        <w:fldChar w:fldCharType="separate"/>
      </w:r>
      <w:r w:rsidRPr="00492A16">
        <w:rPr>
          <w:rFonts w:ascii="Arial" w:eastAsia="Gulim" w:hAnsi="Arial" w:cs="Arial"/>
          <w:sz w:val="20"/>
          <w:szCs w:val="20"/>
        </w:rPr>
        <w:instrText>0</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p>
    <w:p w14:paraId="42316397" w14:textId="77777777" w:rsidR="009270A8" w:rsidRPr="00492A16" w:rsidRDefault="009270A8" w:rsidP="002A14D6">
      <w:pPr>
        <w:ind w:left="-810"/>
        <w:rPr>
          <w:rFonts w:ascii="Arial" w:eastAsia="Gulim" w:hAnsi="Arial" w:cs="Arial"/>
          <w:sz w:val="20"/>
          <w:szCs w:val="20"/>
        </w:rPr>
      </w:pPr>
    </w:p>
    <w:p w14:paraId="7BC66255" w14:textId="77777777" w:rsidR="009270A8" w:rsidRPr="00492A16" w:rsidRDefault="009270A8" w:rsidP="002A14D6">
      <w:pPr>
        <w:ind w:left="-810"/>
        <w:rPr>
          <w:rFonts w:ascii="Arial" w:eastAsia="Gulim" w:hAnsi="Arial" w:cs="Arial"/>
          <w:sz w:val="20"/>
          <w:szCs w:val="20"/>
        </w:rPr>
      </w:pPr>
      <w:r w:rsidRPr="00492A16">
        <w:rPr>
          <w:rFonts w:ascii="Arial" w:eastAsia="Gulim" w:hAnsi="Arial" w:cs="Arial"/>
          <w:sz w:val="20"/>
          <w:szCs w:val="20"/>
        </w:rPr>
        <w:instrText>This activity contributes to the CME component of the American Board of Anesthesiology’s redesigned Maintenance of Certification in Anesthesiology</w:instrText>
      </w:r>
      <w:r w:rsidRPr="00492A16">
        <w:rPr>
          <w:rFonts w:ascii="Arial" w:eastAsia="Gulim" w:hAnsi="Arial" w:cs="Arial"/>
          <w:sz w:val="20"/>
          <w:szCs w:val="20"/>
          <w:vertAlign w:val="superscript"/>
        </w:rPr>
        <w:instrText>TM</w:instrText>
      </w:r>
      <w:r w:rsidRPr="00492A16">
        <w:rPr>
          <w:rFonts w:ascii="Arial" w:eastAsia="Gulim" w:hAnsi="Arial" w:cs="Arial"/>
          <w:sz w:val="20"/>
          <w:szCs w:val="20"/>
        </w:rPr>
        <w:instrText xml:space="preserve"> (MOCA</w:instrText>
      </w:r>
      <w:r w:rsidRPr="00492A16">
        <w:rPr>
          <w:rFonts w:ascii="Arial" w:eastAsia="Gulim" w:hAnsi="Arial" w:cs="Arial"/>
          <w:sz w:val="20"/>
          <w:szCs w:val="20"/>
          <w:vertAlign w:val="superscript"/>
        </w:rPr>
        <w:instrText>®</w:instrText>
      </w:r>
      <w:r w:rsidRPr="00492A16">
        <w:rPr>
          <w:rFonts w:ascii="Arial" w:eastAsia="Gulim" w:hAnsi="Arial" w:cs="Arial"/>
          <w:sz w:val="20"/>
          <w:szCs w:val="20"/>
        </w:rPr>
        <w:instrText>) program, known as MOCA 2.0</w:instrText>
      </w:r>
      <w:r w:rsidRPr="00492A16">
        <w:rPr>
          <w:rFonts w:ascii="Arial" w:eastAsia="Gulim" w:hAnsi="Arial" w:cs="Arial"/>
          <w:sz w:val="20"/>
          <w:szCs w:val="20"/>
          <w:vertAlign w:val="superscript"/>
        </w:rPr>
        <w:instrText>®</w:instrText>
      </w:r>
      <w:r w:rsidRPr="00492A16">
        <w:rPr>
          <w:rFonts w:ascii="Arial" w:eastAsia="Gulim" w:hAnsi="Arial" w:cs="Arial"/>
          <w:sz w:val="20"/>
          <w:szCs w:val="20"/>
        </w:rPr>
        <w:instrText xml:space="preserve">. Please consult the ABA website, www.theABA.org, for a list of all MOCA 2.0 requirements."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  </w:instrText>
      </w:r>
      <w:r w:rsidRPr="00492A16">
        <w:rPr>
          <w:rFonts w:ascii="Arial" w:eastAsia="Gulim" w:hAnsi="Arial" w:cs="Arial"/>
          <w:sz w:val="20"/>
          <w:szCs w:val="20"/>
        </w:rPr>
        <w:fldChar w:fldCharType="separate"/>
      </w:r>
      <w:r w:rsidRPr="00492A16">
        <w:rPr>
          <w:rFonts w:ascii="Arial" w:eastAsia="Gulim" w:hAnsi="Arial" w:cs="Arial"/>
          <w:b/>
          <w:sz w:val="20"/>
          <w:szCs w:val="20"/>
        </w:rPr>
        <w:instrText>!Syntax Error</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p>
    <w:p w14:paraId="04B745DA" w14:textId="77777777" w:rsidR="009270A8" w:rsidRPr="00492A16" w:rsidRDefault="009270A8" w:rsidP="002A14D6">
      <w:pPr>
        <w:ind w:left="-810"/>
        <w:rPr>
          <w:rFonts w:ascii="Arial" w:eastAsia="Gulim" w:hAnsi="Arial" w:cs="Arial"/>
          <w:sz w:val="20"/>
          <w:szCs w:val="20"/>
        </w:rPr>
      </w:pPr>
    </w:p>
    <w:p w14:paraId="05FF7020" w14:textId="77777777" w:rsidR="009270A8" w:rsidRPr="00492A16" w:rsidRDefault="009270A8" w:rsidP="002A14D6">
      <w:pPr>
        <w:ind w:left="-810"/>
        <w:rPr>
          <w:rFonts w:ascii="Arial" w:eastAsia="Gulim" w:hAnsi="Arial" w:cs="Arial"/>
          <w:sz w:val="20"/>
          <w:szCs w:val="20"/>
        </w:rPr>
      </w:pPr>
      <w:r w:rsidRPr="00492A16">
        <w:rPr>
          <w:rFonts w:ascii="Arial" w:eastAsia="Gulim" w:hAnsi="Arial" w:cs="Arial"/>
          <w:sz w:val="20"/>
          <w:szCs w:val="20"/>
        </w:rPr>
        <w:instrText xml:space="preserve">Successful completion of this CME activity enables the learner to earn up to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ABPathIIClaimed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ABPathIIClaimed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Lifelong Learning"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ABPathIVHoursClaimed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ABPathIIClaimed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ABPathIVHoursMax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Improvement in Medical Practice"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ABPathIVHoursClaimed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Improvement in Medical Practice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0.00 + 0.00 </w:instrText>
      </w:r>
      <w:r w:rsidRPr="00492A16">
        <w:rPr>
          <w:rFonts w:ascii="Arial" w:eastAsia="Gulim" w:hAnsi="Arial" w:cs="Arial"/>
          <w:sz w:val="20"/>
          <w:szCs w:val="20"/>
        </w:rPr>
        <w:fldChar w:fldCharType="separate"/>
      </w:r>
      <w:r w:rsidRPr="00492A16">
        <w:rPr>
          <w:rFonts w:ascii="Arial" w:eastAsia="Gulim" w:hAnsi="Arial" w:cs="Arial"/>
          <w:sz w:val="20"/>
          <w:szCs w:val="20"/>
        </w:rPr>
        <w:instrText>0</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p>
    <w:p w14:paraId="337D2A62" w14:textId="77777777" w:rsidR="009270A8" w:rsidRPr="00492A16" w:rsidRDefault="009270A8" w:rsidP="002A14D6">
      <w:pPr>
        <w:ind w:left="-810"/>
        <w:rPr>
          <w:rFonts w:ascii="Arial" w:eastAsia="Gulim" w:hAnsi="Arial" w:cs="Arial"/>
          <w:sz w:val="20"/>
          <w:szCs w:val="20"/>
        </w:rPr>
      </w:pPr>
    </w:p>
    <w:p w14:paraId="63CFB243" w14:textId="77777777" w:rsidR="009270A8" w:rsidRPr="00492A16" w:rsidRDefault="009270A8" w:rsidP="002A14D6">
      <w:pPr>
        <w:ind w:left="-810"/>
        <w:rPr>
          <w:rFonts w:ascii="Arial" w:eastAsia="Gulim" w:hAnsi="Arial" w:cs="Arial"/>
          <w:sz w:val="20"/>
          <w:szCs w:val="20"/>
        </w:rPr>
      </w:pPr>
      <w:r w:rsidRPr="00492A16">
        <w:rPr>
          <w:rFonts w:ascii="Arial" w:eastAsia="Gulim" w:hAnsi="Arial" w:cs="Arial"/>
          <w:sz w:val="20"/>
          <w:szCs w:val="20"/>
        </w:rPr>
        <w:instrText xml:space="preserve">Successful completion of this CME activity enables the learner to earn up to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Lifelong Learning"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ABPath4HoursMax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ABPath4HoursMax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Improvement in Medical Practice"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ABPath4HoursMax \# 0.00#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Improvement in Medical Practice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0.00 + 0.00 + 0.00 </w:instrText>
      </w:r>
      <w:r w:rsidRPr="00492A16">
        <w:rPr>
          <w:rFonts w:ascii="Arial" w:eastAsia="Gulim" w:hAnsi="Arial" w:cs="Arial"/>
          <w:sz w:val="20"/>
          <w:szCs w:val="20"/>
        </w:rPr>
        <w:fldChar w:fldCharType="separate"/>
      </w:r>
      <w:r w:rsidRPr="00492A16">
        <w:rPr>
          <w:rFonts w:ascii="Arial" w:eastAsia="Gulim" w:hAnsi="Arial" w:cs="Arial"/>
          <w:sz w:val="20"/>
          <w:szCs w:val="20"/>
        </w:rPr>
        <w:instrText>0</w:instrText>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p>
    <w:p w14:paraId="31F6AB2D" w14:textId="77777777" w:rsidR="009270A8" w:rsidRPr="00492A16" w:rsidRDefault="009270A8" w:rsidP="002A14D6">
      <w:pPr>
        <w:ind w:left="-810"/>
        <w:rPr>
          <w:rFonts w:ascii="Arial" w:eastAsia="Gulim" w:hAnsi="Arial" w:cs="Arial"/>
          <w:sz w:val="20"/>
          <w:szCs w:val="20"/>
        </w:rPr>
      </w:pPr>
    </w:p>
    <w:p w14:paraId="5F11BA55" w14:textId="77777777" w:rsidR="009270A8" w:rsidRPr="00492A16" w:rsidRDefault="009270A8" w:rsidP="002A14D6">
      <w:pPr>
        <w:ind w:left="-810"/>
        <w:rPr>
          <w:rFonts w:ascii="Arial" w:eastAsia="Gulim" w:hAnsi="Arial" w:cs="Arial"/>
          <w:sz w:val="20"/>
          <w:szCs w:val="20"/>
        </w:rPr>
      </w:pPr>
      <w:r w:rsidRPr="00492A16">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w:instrText>
      </w:r>
      <w:r w:rsidRPr="00492A16">
        <w:rPr>
          <w:rFonts w:ascii="Arial" w:hAnsi="Arial" w:cs="Arial"/>
          <w:color w:val="333333"/>
          <w:sz w:val="20"/>
          <w:szCs w:val="20"/>
          <w:shd w:val="clear" w:color="auto" w:fill="F9F9F9"/>
        </w:rPr>
        <w:instrText>ABOHNSHoursMax</w:instrText>
      </w:r>
      <w:r w:rsidRPr="00492A16">
        <w:rPr>
          <w:rFonts w:ascii="Arial" w:eastAsia="Gulim" w:hAnsi="Arial" w:cs="Arial"/>
          <w:sz w:val="20"/>
          <w:szCs w:val="20"/>
        </w:rPr>
        <w:instrText xml:space="preserve">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"Self-Assessment"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ABOHNS4HoursMax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w:instrText>
      </w:r>
      <w:r w:rsidRPr="00492A16">
        <w:rPr>
          <w:rFonts w:ascii="Arial" w:hAnsi="Arial" w:cs="Arial"/>
          <w:color w:val="333333"/>
          <w:sz w:val="20"/>
          <w:szCs w:val="20"/>
          <w:shd w:val="clear" w:color="auto" w:fill="F9F9F9"/>
        </w:rPr>
        <w:instrText>ABOHNSHoursMax</w:instrText>
      </w:r>
      <w:r w:rsidRPr="00492A16">
        <w:rPr>
          <w:rFonts w:ascii="Arial" w:eastAsia="Gulim" w:hAnsi="Arial" w:cs="Arial"/>
          <w:sz w:val="20"/>
          <w:szCs w:val="20"/>
        </w:rPr>
        <w:instrText xml:space="preserve">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 Performance in Practice" "and Performance in Practice"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ABOHNSPSHoursMax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IF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w:instrText>
      </w:r>
      <w:r w:rsidRPr="00492A16">
        <w:rPr>
          <w:rFonts w:ascii="Arial" w:hAnsi="Arial" w:cs="Arial"/>
          <w:color w:val="333333"/>
          <w:sz w:val="20"/>
          <w:szCs w:val="20"/>
          <w:shd w:val="clear" w:color="auto" w:fill="F9F9F9"/>
        </w:rPr>
        <w:instrText>ABOHNSHoursMax</w:instrText>
      </w:r>
      <w:r w:rsidRPr="00492A16">
        <w:rPr>
          <w:rFonts w:ascii="Arial" w:eastAsia="Gulim" w:hAnsi="Arial" w:cs="Arial"/>
          <w:sz w:val="20"/>
          <w:szCs w:val="20"/>
        </w:rPr>
        <w:instrText xml:space="preserve">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begin"/>
      </w:r>
      <w:r w:rsidRPr="00492A16">
        <w:rPr>
          <w:rFonts w:ascii="Arial" w:eastAsia="Gulim" w:hAnsi="Arial" w:cs="Arial"/>
          <w:sz w:val="20"/>
          <w:szCs w:val="20"/>
        </w:rPr>
        <w:instrText xml:space="preserve"> MERGEFIELD ABOHNS4HoursMax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&gt; 0 ", Patient Safety" "Patient Safety"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492A16">
        <w:rPr>
          <w:rFonts w:ascii="Arial" w:eastAsia="Gulim" w:hAnsi="Arial" w:cs="Arial"/>
          <w:sz w:val="20"/>
          <w:szCs w:val="20"/>
        </w:rPr>
        <w:instrText xml:space="preserve">" "" </w:instrText>
      </w:r>
      <w:r w:rsidRPr="00492A16">
        <w:rPr>
          <w:rFonts w:ascii="Arial" w:eastAsia="Gulim" w:hAnsi="Arial" w:cs="Arial"/>
          <w:sz w:val="20"/>
          <w:szCs w:val="20"/>
        </w:rPr>
        <w:fldChar w:fldCharType="separate"/>
      </w:r>
      <w:r w:rsidRPr="00492A16">
        <w:rPr>
          <w:rFonts w:ascii="Arial" w:eastAsia="Gulim" w:hAnsi="Arial" w:cs="Arial"/>
          <w:sz w:val="20"/>
          <w:szCs w:val="20"/>
        </w:rPr>
        <w:fldChar w:fldCharType="end"/>
      </w:r>
      <w:r w:rsidRPr="00492A16">
        <w:rPr>
          <w:rFonts w:ascii="Arial" w:hAnsi="Arial" w:cs="Arial"/>
          <w:sz w:val="20"/>
          <w:szCs w:val="20"/>
        </w:rPr>
        <w:fldChar w:fldCharType="begin"/>
      </w:r>
      <w:r w:rsidRPr="00492A16">
        <w:rPr>
          <w:rFonts w:ascii="Arial" w:hAnsi="Arial" w:cs="Arial"/>
          <w:sz w:val="20"/>
          <w:szCs w:val="20"/>
        </w:rPr>
        <w:instrText xml:space="preserve"> IF </w:instrText>
      </w:r>
      <w:r w:rsidRPr="00492A16">
        <w:rPr>
          <w:rFonts w:ascii="Arial" w:hAnsi="Arial" w:cs="Arial"/>
          <w:sz w:val="20"/>
          <w:szCs w:val="20"/>
        </w:rPr>
        <w:fldChar w:fldCharType="begin"/>
      </w:r>
      <w:r w:rsidRPr="00492A16">
        <w:rPr>
          <w:rFonts w:ascii="Arial" w:hAnsi="Arial" w:cs="Arial"/>
          <w:sz w:val="20"/>
          <w:szCs w:val="20"/>
        </w:rPr>
        <w:instrText xml:space="preserve"> = 0.00 + 0.00 </w:instrText>
      </w:r>
      <w:r w:rsidRPr="00492A16">
        <w:rPr>
          <w:rFonts w:ascii="Arial" w:hAnsi="Arial" w:cs="Arial"/>
          <w:sz w:val="20"/>
          <w:szCs w:val="20"/>
        </w:rPr>
        <w:fldChar w:fldCharType="separate"/>
      </w:r>
      <w:r w:rsidRPr="00492A16">
        <w:rPr>
          <w:rFonts w:ascii="Arial" w:hAnsi="Arial" w:cs="Arial"/>
          <w:sz w:val="20"/>
          <w:szCs w:val="20"/>
        </w:rPr>
        <w:instrText>0</w:instrText>
      </w:r>
      <w:r w:rsidRPr="00492A16">
        <w:rPr>
          <w:rFonts w:ascii="Arial" w:hAnsi="Arial" w:cs="Arial"/>
          <w:sz w:val="20"/>
          <w:szCs w:val="20"/>
        </w:rPr>
        <w:fldChar w:fldCharType="end"/>
      </w:r>
      <w:r w:rsidRPr="00492A16">
        <w:rPr>
          <w:rFonts w:ascii="Arial" w:hAnsi="Arial" w:cs="Arial"/>
          <w:sz w:val="20"/>
          <w:szCs w:val="20"/>
        </w:rPr>
        <w:instrText xml:space="preserve"> &gt; 0 "</w:instrText>
      </w:r>
    </w:p>
    <w:p w14:paraId="462638AD" w14:textId="77777777" w:rsidR="009270A8" w:rsidRPr="00492A16" w:rsidRDefault="009270A8" w:rsidP="002A14D6">
      <w:pPr>
        <w:ind w:left="-810"/>
        <w:rPr>
          <w:rFonts w:ascii="Arial" w:eastAsia="Gulim" w:hAnsi="Arial" w:cs="Arial"/>
          <w:sz w:val="20"/>
          <w:szCs w:val="20"/>
        </w:rPr>
      </w:pPr>
    </w:p>
    <w:p w14:paraId="435930F8" w14:textId="77777777" w:rsidR="009270A8" w:rsidRPr="00492A16" w:rsidRDefault="009270A8" w:rsidP="00F162A8">
      <w:pPr>
        <w:ind w:left="-810"/>
        <w:rPr>
          <w:rFonts w:ascii="Arial" w:eastAsia="Gulim" w:hAnsi="Arial" w:cs="Arial"/>
          <w:sz w:val="20"/>
          <w:szCs w:val="20"/>
        </w:rPr>
      </w:pPr>
      <w:r w:rsidRPr="00492A16">
        <w:rPr>
          <w:rFonts w:ascii="Arial" w:hAnsi="Arial" w:cs="Arial"/>
          <w:sz w:val="20"/>
          <w:szCs w:val="20"/>
        </w:rPr>
        <w:instrText xml:space="preserve">UCSF Office of CME designates the Activity named above for a maximum of </w:instrText>
      </w:r>
      <w:r w:rsidRPr="00492A16">
        <w:rPr>
          <w:rFonts w:ascii="Arial" w:hAnsi="Arial" w:cs="Arial"/>
          <w:sz w:val="20"/>
          <w:szCs w:val="20"/>
        </w:rPr>
        <w:fldChar w:fldCharType="begin"/>
      </w:r>
      <w:r w:rsidRPr="00492A16">
        <w:rPr>
          <w:rFonts w:ascii="Arial" w:hAnsi="Arial" w:cs="Arial"/>
          <w:sz w:val="20"/>
          <w:szCs w:val="20"/>
        </w:rPr>
        <w:instrText xml:space="preserve"> IF </w:instrText>
      </w:r>
      <w:r w:rsidRPr="00492A16">
        <w:rPr>
          <w:rFonts w:ascii="Arial" w:hAnsi="Arial" w:cs="Arial"/>
          <w:sz w:val="20"/>
          <w:szCs w:val="20"/>
        </w:rPr>
        <w:fldChar w:fldCharType="begin"/>
      </w:r>
      <w:r w:rsidRPr="00492A16">
        <w:rPr>
          <w:rFonts w:ascii="Arial" w:hAnsi="Arial" w:cs="Arial"/>
          <w:sz w:val="20"/>
          <w:szCs w:val="20"/>
        </w:rPr>
        <w:instrText xml:space="preserve"> MERGEFIELD ABOSHoursMax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&gt; 0 "</w:instrText>
      </w:r>
      <w:r w:rsidRPr="00492A16">
        <w:rPr>
          <w:rFonts w:ascii="Arial" w:hAnsi="Arial" w:cs="Arial"/>
          <w:sz w:val="20"/>
          <w:szCs w:val="20"/>
        </w:rPr>
        <w:fldChar w:fldCharType="begin"/>
      </w:r>
      <w:r w:rsidRPr="00492A16">
        <w:rPr>
          <w:rFonts w:ascii="Arial" w:hAnsi="Arial" w:cs="Arial"/>
          <w:sz w:val="20"/>
          <w:szCs w:val="20"/>
        </w:rPr>
        <w:instrText xml:space="preserve"> MERGEFIELD ABOSHoursMax \# 0.00#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ABOS MOC Credits" ""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fldChar w:fldCharType="begin"/>
      </w:r>
      <w:r w:rsidRPr="00492A16">
        <w:rPr>
          <w:rFonts w:ascii="Arial" w:hAnsi="Arial" w:cs="Arial"/>
          <w:sz w:val="20"/>
          <w:szCs w:val="20"/>
        </w:rPr>
        <w:instrText xml:space="preserve"> IF </w:instrText>
      </w:r>
      <w:r w:rsidRPr="00492A16">
        <w:rPr>
          <w:rFonts w:ascii="Arial" w:hAnsi="Arial" w:cs="Arial"/>
          <w:sz w:val="20"/>
          <w:szCs w:val="20"/>
        </w:rPr>
        <w:fldChar w:fldCharType="begin"/>
      </w:r>
      <w:r w:rsidRPr="00492A16">
        <w:rPr>
          <w:rFonts w:ascii="Arial" w:hAnsi="Arial" w:cs="Arial"/>
          <w:sz w:val="20"/>
          <w:szCs w:val="20"/>
        </w:rPr>
        <w:instrText xml:space="preserve"> MERGEFIELD ABOSSAEHoursMax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&gt; 0 "</w:instrText>
      </w:r>
      <w:r w:rsidRPr="00492A16">
        <w:rPr>
          <w:rFonts w:ascii="Arial" w:hAnsi="Arial" w:cs="Arial"/>
          <w:sz w:val="20"/>
          <w:szCs w:val="20"/>
        </w:rPr>
        <w:fldChar w:fldCharType="begin"/>
      </w:r>
      <w:r w:rsidRPr="00492A16">
        <w:rPr>
          <w:rFonts w:ascii="Arial" w:hAnsi="Arial" w:cs="Arial"/>
          <w:sz w:val="20"/>
          <w:szCs w:val="20"/>
        </w:rPr>
        <w:instrText xml:space="preserve"> IF </w:instrText>
      </w:r>
      <w:r w:rsidRPr="00492A16">
        <w:rPr>
          <w:rFonts w:ascii="Arial" w:hAnsi="Arial" w:cs="Arial"/>
          <w:sz w:val="20"/>
          <w:szCs w:val="20"/>
        </w:rPr>
        <w:fldChar w:fldCharType="begin"/>
      </w:r>
      <w:r w:rsidRPr="00492A16">
        <w:rPr>
          <w:rFonts w:ascii="Arial" w:hAnsi="Arial" w:cs="Arial"/>
          <w:sz w:val="20"/>
          <w:szCs w:val="20"/>
        </w:rPr>
        <w:instrText xml:space="preserve"> MERGEFIELD ABOSHoursMax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&gt; 0 ", </w:instrText>
      </w:r>
      <w:r w:rsidRPr="00492A16">
        <w:rPr>
          <w:rFonts w:ascii="Arial" w:hAnsi="Arial" w:cs="Arial"/>
          <w:sz w:val="20"/>
          <w:szCs w:val="20"/>
        </w:rPr>
        <w:fldChar w:fldCharType="begin"/>
      </w:r>
      <w:r w:rsidRPr="00492A16">
        <w:rPr>
          <w:rFonts w:ascii="Arial" w:hAnsi="Arial" w:cs="Arial"/>
          <w:sz w:val="20"/>
          <w:szCs w:val="20"/>
        </w:rPr>
        <w:instrText xml:space="preserve"> MERGEFIELD ABOSSAEHoursMax \# 0.00#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Self-Assessment Examination (SAE) Credits" "</w:instrText>
      </w:r>
      <w:r w:rsidRPr="00492A16">
        <w:rPr>
          <w:rFonts w:ascii="Arial" w:hAnsi="Arial" w:cs="Arial"/>
          <w:sz w:val="20"/>
          <w:szCs w:val="20"/>
        </w:rPr>
        <w:fldChar w:fldCharType="begin"/>
      </w:r>
      <w:r w:rsidRPr="00492A16">
        <w:rPr>
          <w:rFonts w:ascii="Arial" w:hAnsi="Arial" w:cs="Arial"/>
          <w:sz w:val="20"/>
          <w:szCs w:val="20"/>
        </w:rPr>
        <w:instrText xml:space="preserve"> MERGEFIELD ABOSSAEHoursMax \# 0.00#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Self-Assessment Examination (SAE) Credits"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hAnsi="Arial" w:cs="Arial"/>
          <w:sz w:val="20"/>
          <w:szCs w:val="20"/>
        </w:rPr>
        <w:instrText xml:space="preserve">." "" </w:instrText>
      </w:r>
      <w:r w:rsidRPr="00492A16">
        <w:rPr>
          <w:rFonts w:ascii="Arial" w:hAnsi="Arial" w:cs="Arial"/>
          <w:sz w:val="20"/>
          <w:szCs w:val="20"/>
        </w:rPr>
        <w:fldChar w:fldCharType="separate"/>
      </w:r>
      <w:r w:rsidRPr="00492A16">
        <w:rPr>
          <w:rFonts w:ascii="Arial" w:hAnsi="Arial" w:cs="Arial"/>
          <w:sz w:val="20"/>
          <w:szCs w:val="20"/>
        </w:rPr>
        <w:fldChar w:fldCharType="end"/>
      </w:r>
      <w:r w:rsidRPr="00492A16">
        <w:rPr>
          <w:rFonts w:ascii="Arial" w:eastAsia="Arial" w:hAnsi="Arial" w:cs="Arial"/>
          <w:sz w:val="20"/>
          <w:szCs w:val="20"/>
        </w:rPr>
        <w:fldChar w:fldCharType="begin"/>
      </w:r>
      <w:r w:rsidRPr="00492A16">
        <w:rPr>
          <w:rFonts w:ascii="Arial" w:hAnsi="Arial" w:cs="Arial"/>
          <w:sz w:val="20"/>
          <w:szCs w:val="20"/>
        </w:rPr>
        <w:instrText xml:space="preserve"> IF </w:instrText>
      </w:r>
      <w:r w:rsidRPr="00492A16">
        <w:rPr>
          <w:rFonts w:ascii="Arial" w:hAnsi="Arial" w:cs="Arial"/>
          <w:sz w:val="20"/>
          <w:szCs w:val="20"/>
        </w:rPr>
        <w:fldChar w:fldCharType="begin"/>
      </w:r>
      <w:r w:rsidRPr="00492A16">
        <w:rPr>
          <w:rFonts w:ascii="Arial" w:hAnsi="Arial" w:cs="Arial"/>
          <w:sz w:val="20"/>
          <w:szCs w:val="20"/>
        </w:rPr>
        <w:instrText xml:space="preserve"> = 0.00 + 0.00 </w:instrText>
      </w:r>
      <w:r w:rsidRPr="00492A16">
        <w:rPr>
          <w:rFonts w:ascii="Arial" w:hAnsi="Arial" w:cs="Arial"/>
          <w:sz w:val="20"/>
          <w:szCs w:val="20"/>
        </w:rPr>
        <w:fldChar w:fldCharType="separate"/>
      </w:r>
      <w:r w:rsidRPr="00492A16">
        <w:rPr>
          <w:rFonts w:ascii="Arial" w:hAnsi="Arial" w:cs="Arial"/>
          <w:sz w:val="20"/>
          <w:szCs w:val="20"/>
        </w:rPr>
        <w:instrText>0</w:instrText>
      </w:r>
      <w:r w:rsidRPr="00492A16">
        <w:rPr>
          <w:rFonts w:ascii="Arial" w:hAnsi="Arial" w:cs="Arial"/>
          <w:sz w:val="20"/>
          <w:szCs w:val="20"/>
        </w:rPr>
        <w:fldChar w:fldCharType="end"/>
      </w:r>
      <w:r w:rsidRPr="00492A16">
        <w:rPr>
          <w:rFonts w:ascii="Arial" w:hAnsi="Arial" w:cs="Arial"/>
          <w:sz w:val="20"/>
          <w:szCs w:val="20"/>
        </w:rPr>
        <w:instrText xml:space="preserve"> &gt; 0 "</w:instrText>
      </w:r>
    </w:p>
    <w:p w14:paraId="4FB8780E" w14:textId="77777777" w:rsidR="009270A8" w:rsidRPr="00492A16" w:rsidRDefault="009270A8" w:rsidP="00F162A8">
      <w:pPr>
        <w:ind w:left="-810"/>
        <w:rPr>
          <w:rFonts w:ascii="Arial" w:eastAsia="Gulim" w:hAnsi="Arial" w:cs="Arial"/>
          <w:sz w:val="20"/>
          <w:szCs w:val="20"/>
        </w:rPr>
      </w:pPr>
    </w:p>
    <w:p w14:paraId="72E28261" w14:textId="77777777" w:rsidR="009270A8" w:rsidRPr="00492A16" w:rsidRDefault="009270A8" w:rsidP="00F162A8">
      <w:pPr>
        <w:pStyle w:val="BodyText"/>
        <w:ind w:left="-810"/>
        <w:rPr>
          <w:sz w:val="20"/>
          <w:szCs w:val="20"/>
        </w:rPr>
      </w:pPr>
      <w:r w:rsidRPr="00492A16">
        <w:rPr>
          <w:sz w:val="20"/>
          <w:szCs w:val="20"/>
        </w:rPr>
        <w:instrText xml:space="preserve">UCSF Office of CME designates the Activity named above for a maximum of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ABSHoursMax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MERGEFIELD ABSHoursMax \# 0.00# </w:instrText>
      </w:r>
      <w:r w:rsidRPr="00492A16">
        <w:rPr>
          <w:sz w:val="20"/>
          <w:szCs w:val="20"/>
        </w:rPr>
        <w:fldChar w:fldCharType="separate"/>
      </w:r>
      <w:r w:rsidRPr="00492A16">
        <w:rPr>
          <w:sz w:val="20"/>
          <w:szCs w:val="20"/>
        </w:rPr>
        <w:fldChar w:fldCharType="end"/>
      </w:r>
      <w:r w:rsidRPr="00492A16">
        <w:rPr>
          <w:sz w:val="20"/>
          <w:szCs w:val="20"/>
        </w:rPr>
        <w:instrText xml:space="preserve"> ABS MOC Credits"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ABSSAMHoursMax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ABSHoursMax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rPr>
        <w:fldChar w:fldCharType="begin"/>
      </w:r>
      <w:r w:rsidRPr="00492A16">
        <w:rPr>
          <w:sz w:val="20"/>
          <w:szCs w:val="20"/>
        </w:rPr>
        <w:instrText xml:space="preserve"> MERGEFIELD ABSSAMHoursMax \# 0.00# </w:instrText>
      </w:r>
      <w:r w:rsidRPr="00492A16">
        <w:rPr>
          <w:sz w:val="20"/>
          <w:szCs w:val="20"/>
        </w:rPr>
        <w:fldChar w:fldCharType="separate"/>
      </w:r>
      <w:r w:rsidRPr="00492A16">
        <w:rPr>
          <w:sz w:val="20"/>
          <w:szCs w:val="20"/>
        </w:rPr>
        <w:fldChar w:fldCharType="end"/>
      </w:r>
      <w:r w:rsidRPr="00492A16">
        <w:rPr>
          <w:sz w:val="20"/>
          <w:szCs w:val="20"/>
        </w:rPr>
        <w:instrText xml:space="preserve"> Self-Assessment Credits" "</w:instrText>
      </w:r>
      <w:r w:rsidRPr="00492A16">
        <w:rPr>
          <w:sz w:val="20"/>
          <w:szCs w:val="20"/>
        </w:rPr>
        <w:fldChar w:fldCharType="begin"/>
      </w:r>
      <w:r w:rsidRPr="00492A16">
        <w:rPr>
          <w:sz w:val="20"/>
          <w:szCs w:val="20"/>
        </w:rPr>
        <w:instrText xml:space="preserve"> MERGEFIELD ABSSAMHoursMax \# 0.00# </w:instrText>
      </w:r>
      <w:r w:rsidRPr="00492A16">
        <w:rPr>
          <w:sz w:val="20"/>
          <w:szCs w:val="20"/>
        </w:rPr>
        <w:fldChar w:fldCharType="separate"/>
      </w:r>
      <w:r w:rsidRPr="00492A16">
        <w:rPr>
          <w:sz w:val="20"/>
          <w:szCs w:val="20"/>
        </w:rPr>
        <w:fldChar w:fldCharType="end"/>
      </w:r>
      <w:r w:rsidRPr="00492A16">
        <w:rPr>
          <w:sz w:val="20"/>
          <w:szCs w:val="20"/>
        </w:rPr>
        <w:instrText xml:space="preserve"> Self-Assessment Credits"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6B0C682" w14:textId="77777777" w:rsidR="009270A8" w:rsidRPr="00492A16" w:rsidRDefault="009270A8" w:rsidP="00F162A8">
      <w:pPr>
        <w:pStyle w:val="BodyText"/>
        <w:ind w:left="-810"/>
        <w:rPr>
          <w:sz w:val="20"/>
          <w:szCs w:val="20"/>
        </w:rPr>
      </w:pPr>
    </w:p>
    <w:p w14:paraId="76BC726B" w14:textId="77777777" w:rsidR="009270A8" w:rsidRPr="00492A16" w:rsidRDefault="009270A8" w:rsidP="00F162A8">
      <w:pPr>
        <w:pStyle w:val="BodyText"/>
        <w:ind w:left="-810"/>
        <w:rPr>
          <w:sz w:val="20"/>
          <w:szCs w:val="20"/>
        </w:rPr>
      </w:pPr>
      <w:r w:rsidRPr="00492A16">
        <w:rPr>
          <w:sz w:val="20"/>
          <w:szCs w:val="20"/>
        </w:rPr>
        <w:instrText xml:space="preserve">This </w:instrText>
      </w:r>
      <w:r w:rsidRPr="00492A16">
        <w:rPr>
          <w:sz w:val="20"/>
          <w:szCs w:val="20"/>
        </w:rPr>
        <w:fldChar w:fldCharType="begin"/>
      </w:r>
      <w:r w:rsidRPr="00492A16">
        <w:rPr>
          <w:sz w:val="20"/>
          <w:szCs w:val="20"/>
        </w:rPr>
        <w:instrText xml:space="preserve"> MERGEFIELD ActivityFormat </w:instrText>
      </w:r>
      <w:r w:rsidRPr="00492A16">
        <w:rPr>
          <w:sz w:val="20"/>
          <w:szCs w:val="20"/>
        </w:rPr>
        <w:fldChar w:fldCharType="separate"/>
      </w:r>
      <w:r w:rsidRPr="00492A16">
        <w:rPr>
          <w:sz w:val="20"/>
          <w:szCs w:val="20"/>
        </w:rPr>
        <w:fldChar w:fldCharType="end"/>
      </w:r>
      <w:r w:rsidRPr="00492A16">
        <w:rPr>
          <w:sz w:val="20"/>
          <w:szCs w:val="20"/>
        </w:rPr>
        <w:instrText xml:space="preserve"> is approved for a maximum of </w:instrText>
      </w:r>
      <w:r w:rsidRPr="00492A16">
        <w:rPr>
          <w:sz w:val="20"/>
          <w:szCs w:val="20"/>
        </w:rPr>
        <w:fldChar w:fldCharType="begin"/>
      </w:r>
      <w:r w:rsidRPr="00492A16">
        <w:rPr>
          <w:sz w:val="20"/>
          <w:szCs w:val="20"/>
        </w:rPr>
        <w:instrText xml:space="preserve"> MERGEFIELD CABHOURSMax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CAB credits." ""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p>
    <w:p w14:paraId="367E6331" w14:textId="77777777" w:rsidR="009270A8" w:rsidRPr="00492A16" w:rsidRDefault="009270A8" w:rsidP="00A05FB6">
      <w:pPr>
        <w:pStyle w:val="BodyText"/>
        <w:ind w:left="-810"/>
        <w:rPr>
          <w:sz w:val="20"/>
          <w:szCs w:val="20"/>
        </w:rPr>
      </w:pPr>
    </w:p>
    <w:p w14:paraId="29B00D11" w14:textId="77777777" w:rsidR="009270A8" w:rsidRPr="00492A16" w:rsidRDefault="009270A8" w:rsidP="00A05FB6">
      <w:pPr>
        <w:pStyle w:val="BodyText"/>
        <w:ind w:left="-810"/>
        <w:rPr>
          <w:sz w:val="20"/>
          <w:szCs w:val="20"/>
        </w:rPr>
      </w:pPr>
      <w:r w:rsidRPr="00492A16">
        <w:rPr>
          <w:rFonts w:eastAsiaTheme="minorEastAsia"/>
          <w:color w:val="00A5B4"/>
          <w:spacing w:val="2"/>
          <w:sz w:val="28"/>
          <w:szCs w:val="28"/>
          <w:lang w:bidi="en-US"/>
        </w:rPr>
        <w:t>Designation:</w:t>
      </w:r>
      <w:r w:rsidRPr="00492A16">
        <w:rPr>
          <w:rFonts w:eastAsiaTheme="minorEastAsia"/>
          <w:noProof/>
          <w:spacing w:val="2"/>
          <w:sz w:val="28"/>
          <w:szCs w:val="28"/>
        </w:rPr>
        <w:t xml:space="preserve"> </w:t>
      </w:r>
    </w:p>
    <w:p w14:paraId="61F21CD7" w14:textId="77777777" w:rsidR="009270A8" w:rsidRPr="00492A16" w:rsidRDefault="009270A8" w:rsidP="00A05FB6">
      <w:pPr>
        <w:pStyle w:val="BodyText"/>
        <w:ind w:left="-810"/>
        <w:rPr>
          <w:sz w:val="20"/>
          <w:szCs w:val="20"/>
        </w:rPr>
      </w:pPr>
    </w:p>
    <w:p w14:paraId="204951E1" w14:textId="77777777" w:rsidR="00DD3F3C" w:rsidRPr="00492A16" w:rsidRDefault="009270A8" w:rsidP="006E6909">
      <w:pPr>
        <w:pStyle w:val="BodyText"/>
        <w:ind w:left="-810"/>
        <w:rPr>
          <w:sz w:val="20"/>
          <w:szCs w:val="20"/>
        </w:rPr>
      </w:pPr>
      <w:r w:rsidRPr="00492A16">
        <w:rPr>
          <w:sz w:val="20"/>
          <w:szCs w:val="20"/>
        </w:rPr>
        <w:t xml:space="preserve">UCSF designates this Live Activity for a maximum of 13.25 </w:t>
      </w:r>
      <w:r w:rsidRPr="00492A16">
        <w:rPr>
          <w:i/>
          <w:iCs/>
          <w:sz w:val="20"/>
          <w:szCs w:val="20"/>
        </w:rPr>
        <w:t>AMA PRA Category 1 Credits™.</w:t>
      </w:r>
      <w:r w:rsidRPr="00492A16">
        <w:rPr>
          <w:sz w:val="20"/>
          <w:szCs w:val="20"/>
        </w:rPr>
        <w:t xml:space="preserve"> Physicians should only claim credit commensurate with the extent of their participation in the activity.</w:t>
      </w:r>
    </w:p>
    <w:p w14:paraId="37D6DC30" w14:textId="77777777" w:rsidR="009270A8" w:rsidRPr="00492A16" w:rsidRDefault="009270A8" w:rsidP="00A05FB6">
      <w:pPr>
        <w:pStyle w:val="BodyText"/>
        <w:ind w:left="-810"/>
        <w:rPr>
          <w:sz w:val="20"/>
          <w:szCs w:val="20"/>
        </w:rPr>
      </w:pPr>
    </w:p>
    <w:p w14:paraId="48C9E0CC" w14:textId="77777777" w:rsidR="00DD3F3C" w:rsidRPr="00492A16" w:rsidRDefault="009270A8" w:rsidP="00A05FB6">
      <w:pPr>
        <w:pStyle w:val="BodyText"/>
        <w:ind w:left="-810"/>
        <w:rPr>
          <w:sz w:val="20"/>
          <w:szCs w:val="20"/>
        </w:rPr>
      </w:pPr>
      <w:r w:rsidRPr="00492A16">
        <w:rPr>
          <w:sz w:val="20"/>
          <w:szCs w:val="20"/>
        </w:rPr>
        <w:t>UCSF Office of CME designates this Activity for a maximum of 13.25 ANCC contact hours.</w:t>
      </w:r>
    </w:p>
    <w:p w14:paraId="03C1D744" w14:textId="77777777" w:rsidR="009270A8" w:rsidRPr="00492A16" w:rsidRDefault="009270A8" w:rsidP="00A05FB6">
      <w:pPr>
        <w:pStyle w:val="BodyText"/>
        <w:ind w:left="-810"/>
        <w:rPr>
          <w:sz w:val="20"/>
          <w:szCs w:val="20"/>
        </w:rPr>
      </w:pPr>
    </w:p>
    <w:p w14:paraId="3E6C076C" w14:textId="77777777" w:rsidR="00DD3F3C" w:rsidRPr="00492A16" w:rsidRDefault="009270A8" w:rsidP="006E6909">
      <w:pPr>
        <w:pStyle w:val="BodyText"/>
        <w:ind w:left="-810"/>
        <w:rPr>
          <w:sz w:val="20"/>
          <w:szCs w:val="20"/>
        </w:rPr>
      </w:pPr>
      <w:r w:rsidRPr="00492A16">
        <w:rPr>
          <w:sz w:val="20"/>
          <w:szCs w:val="20"/>
        </w:rPr>
        <w:t>UCSF Office of CME has been authorized by the American Academy of Physician Associates (AAPA) to award AAPA Category 1 CME credit for activities planned in accordance with AAPA CME Criteria. This activity is designated for 13.25 AAPA Category 1 CME credits.  PAs should only claim credit commensurate with the extent of their participation.</w:t>
      </w:r>
    </w:p>
    <w:p w14:paraId="51658B28" w14:textId="77777777" w:rsidR="009270A8" w:rsidRPr="00492A16" w:rsidRDefault="009270A8" w:rsidP="00A05FB6">
      <w:pPr>
        <w:pStyle w:val="BodyText"/>
        <w:ind w:left="-810"/>
        <w:rPr>
          <w:sz w:val="20"/>
          <w:szCs w:val="20"/>
        </w:rPr>
      </w:pPr>
    </w:p>
    <w:p w14:paraId="3F985DF7" w14:textId="77777777" w:rsidR="00DD3F3C" w:rsidRPr="00492A16" w:rsidRDefault="009270A8" w:rsidP="00A05FB6">
      <w:pPr>
        <w:pStyle w:val="BodyText"/>
        <w:ind w:left="-810"/>
        <w:rPr>
          <w:sz w:val="20"/>
          <w:szCs w:val="20"/>
        </w:rPr>
      </w:pPr>
      <w:r w:rsidRPr="00492A16">
        <w:rPr>
          <w:sz w:val="20"/>
          <w:szCs w:val="20"/>
        </w:rPr>
        <w:t>UCSF Office of CME designates this Activity for a maximum of 13.25 continuing education credits.</w:t>
      </w:r>
    </w:p>
    <w:p w14:paraId="53599DCD" w14:textId="77777777" w:rsidR="009270A8" w:rsidRPr="00492A16" w:rsidRDefault="009270A8" w:rsidP="00A05FB6">
      <w:pPr>
        <w:pStyle w:val="BodyText"/>
        <w:ind w:left="-810"/>
        <w:rPr>
          <w:sz w:val="20"/>
          <w:szCs w:val="20"/>
        </w:rPr>
      </w:pPr>
    </w:p>
    <w:p w14:paraId="3007AFD8" w14:textId="77777777" w:rsidR="00DD3F3C" w:rsidRPr="00492A16" w:rsidRDefault="009270A8" w:rsidP="00A05FB6">
      <w:pPr>
        <w:pStyle w:val="BodyText"/>
        <w:ind w:left="-810"/>
        <w:rPr>
          <w:sz w:val="20"/>
          <w:szCs w:val="20"/>
        </w:rPr>
      </w:pPr>
      <w:r w:rsidRPr="00492A16">
        <w:rPr>
          <w:sz w:val="20"/>
          <w:szCs w:val="20"/>
        </w:rPr>
        <w:t>This activity was planned by and for the healthcare team, and learners may claim up to 13.25 Interprofessional Continuing Education (IPCE) credits for learning and change.</w:t>
      </w:r>
      <w:r w:rsidRPr="00492A16">
        <w:rPr>
          <w:sz w:val="20"/>
          <w:szCs w:val="20"/>
        </w:rPr>
        <w:fldChar w:fldCharType="end"/>
      </w:r>
    </w:p>
    <w:p w14:paraId="2184E4BB" w14:textId="1648A3DB" w:rsidR="009270A8" w:rsidRPr="00492A16" w:rsidRDefault="009270A8" w:rsidP="00BD67DA">
      <w:pPr>
        <w:rPr>
          <w:rFonts w:ascii="Arial" w:hAnsi="Arial" w:cs="Arial"/>
          <w:sz w:val="20"/>
          <w:szCs w:val="20"/>
        </w:rPr>
      </w:pPr>
      <w:r w:rsidRPr="00492A16">
        <w:rPr>
          <w:rFonts w:ascii="Arial" w:hAnsi="Arial" w:cs="Arial"/>
          <w:sz w:val="20"/>
          <w:szCs w:val="20"/>
        </w:rPr>
        <w:fldChar w:fldCharType="begin"/>
      </w:r>
      <w:r w:rsidRPr="00492A16">
        <w:rPr>
          <w:rFonts w:ascii="Arial" w:hAnsi="Arial" w:cs="Arial"/>
          <w:sz w:val="20"/>
          <w:szCs w:val="20"/>
        </w:rPr>
        <w:instrText xml:space="preserve"> IF </w:instrText>
      </w:r>
      <w:r w:rsidRPr="00492A16">
        <w:rPr>
          <w:rFonts w:ascii="Arial" w:hAnsi="Arial" w:cs="Arial"/>
          <w:sz w:val="20"/>
          <w:szCs w:val="20"/>
        </w:rPr>
        <w:fldChar w:fldCharType="begin"/>
      </w:r>
      <w:r w:rsidRPr="00492A16">
        <w:rPr>
          <w:rFonts w:ascii="Arial" w:hAnsi="Arial" w:cs="Arial"/>
          <w:sz w:val="20"/>
          <w:szCs w:val="20"/>
        </w:rPr>
        <w:instrText xml:space="preserve"> = 0.00 + 13.25 + 0.00 + 0.00 + 0.00 + 0.00 + 0.00 + 0.00 + 0.00 + 0.00 + 0.00 + 0.00 + 0.00 + 0.00 + 0.00 + 0.00 + 0.00 + 0.00 + 0.00 + 0.00 + 0.00 + 0.00 + 0.00 + 0.00 + 0.00 + 0.00 + 0.00 + 0.00 + 0.00 + 0.00 + 0.00 + 0.00 + 0.00 + 0.00 + 0.00 + 0.00 + 0.00 + 0.00 + 0.00 + 0.00 + 0.00 + 0.00 + 0.00 + 0.00 + 0.00 + 0.00 + 0.00 + 0.00 + 0.00 + 0.00 + 0.00 + 0.00 + 0.00 + 0.00 + 0.00 + 0.00 + 0.00 + 0.00 + 0.00 + 0.00 + 0.00 + 0.00 </w:instrText>
      </w:r>
      <w:r w:rsidRPr="00492A16">
        <w:rPr>
          <w:rFonts w:ascii="Arial" w:hAnsi="Arial" w:cs="Arial"/>
          <w:sz w:val="20"/>
          <w:szCs w:val="20"/>
        </w:rPr>
        <w:fldChar w:fldCharType="separate"/>
      </w:r>
      <w:r w:rsidRPr="00492A16">
        <w:rPr>
          <w:rFonts w:ascii="Arial" w:hAnsi="Arial" w:cs="Arial"/>
          <w:sz w:val="20"/>
          <w:szCs w:val="20"/>
        </w:rPr>
        <w:instrText>13.25</w:instrText>
      </w:r>
      <w:r w:rsidRPr="00492A16">
        <w:rPr>
          <w:rFonts w:ascii="Arial" w:hAnsi="Arial" w:cs="Arial"/>
          <w:sz w:val="20"/>
          <w:szCs w:val="20"/>
        </w:rPr>
        <w:fldChar w:fldCharType="end"/>
      </w:r>
      <w:r w:rsidRPr="00492A16">
        <w:rPr>
          <w:rFonts w:ascii="Arial" w:hAnsi="Arial" w:cs="Arial"/>
          <w:sz w:val="20"/>
          <w:szCs w:val="20"/>
        </w:rPr>
        <w:instrText xml:space="preserve"> &gt; 0 "</w:instrText>
      </w:r>
    </w:p>
    <w:p w14:paraId="02479BBA" w14:textId="77777777" w:rsidR="009270A8" w:rsidRPr="00492A16" w:rsidRDefault="009270A8" w:rsidP="00470E9B">
      <w:pPr>
        <w:pStyle w:val="BodyText"/>
        <w:ind w:left="-810"/>
        <w:rPr>
          <w:sz w:val="20"/>
          <w:szCs w:val="20"/>
        </w:rPr>
      </w:pPr>
    </w:p>
    <w:p w14:paraId="102DCE1E" w14:textId="77777777" w:rsidR="009270A8" w:rsidRPr="00492A16" w:rsidRDefault="009270A8" w:rsidP="00470E9B">
      <w:pPr>
        <w:pStyle w:val="BodyText"/>
        <w:ind w:left="-810"/>
        <w:rPr>
          <w:sz w:val="20"/>
          <w:szCs w:val="20"/>
        </w:rPr>
      </w:pPr>
      <w:r w:rsidRPr="00492A16">
        <w:rPr>
          <w:rFonts w:eastAsiaTheme="minorEastAsia"/>
          <w:color w:val="00A5B4"/>
          <w:spacing w:val="2"/>
          <w:sz w:val="24"/>
          <w:szCs w:val="24"/>
          <w:lang w:bidi="en-US"/>
        </w:rPr>
        <w:instrText>Additional Credit Information:</w:instrText>
      </w:r>
      <w:r w:rsidRPr="00492A16">
        <w:rPr>
          <w:rFonts w:eastAsiaTheme="minorEastAsia"/>
          <w:color w:val="00A5B4"/>
          <w:spacing w:val="2"/>
          <w:sz w:val="32"/>
          <w:szCs w:val="32"/>
          <w:lang w:bidi="en-US"/>
        </w:rPr>
        <w:instrText xml:space="preserve"> </w:instrText>
      </w:r>
      <w:r w:rsidRPr="00492A16">
        <w:rPr>
          <w:sz w:val="20"/>
          <w:szCs w:val="20"/>
        </w:rPr>
        <w:fldChar w:fldCharType="begin"/>
      </w:r>
      <w:r w:rsidRPr="00492A16">
        <w:rPr>
          <w:sz w:val="20"/>
          <w:szCs w:val="20"/>
        </w:rPr>
        <w:instrText xml:space="preserve"> IF 0.00 &gt; 0 "</w:instrText>
      </w:r>
    </w:p>
    <w:p w14:paraId="48491A6F" w14:textId="77777777" w:rsidR="009270A8" w:rsidRPr="00492A16" w:rsidRDefault="009270A8" w:rsidP="00470E9B">
      <w:pPr>
        <w:pStyle w:val="BodyText"/>
        <w:ind w:left="-810"/>
        <w:rPr>
          <w:sz w:val="20"/>
          <w:szCs w:val="20"/>
        </w:rPr>
      </w:pPr>
    </w:p>
    <w:p w14:paraId="3787F462" w14:textId="77777777" w:rsidR="009270A8" w:rsidRPr="00492A16" w:rsidRDefault="009270A8" w:rsidP="00470E9B">
      <w:pPr>
        <w:pStyle w:val="BodyText"/>
        <w:ind w:left="-810"/>
        <w:rPr>
          <w:sz w:val="20"/>
          <w:szCs w:val="20"/>
        </w:rPr>
      </w:pPr>
      <w:r w:rsidRPr="00492A16">
        <w:rPr>
          <w:b/>
          <w:bCs/>
          <w:sz w:val="20"/>
          <w:szCs w:val="20"/>
        </w:rPr>
        <w:instrText>Pharmacists and Pharmacy Technicians:</w:instrText>
      </w:r>
      <w:r w:rsidRPr="00492A16">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13.25 &gt; 0 "</w:instrText>
      </w:r>
    </w:p>
    <w:p w14:paraId="75B72831" w14:textId="77777777" w:rsidR="009270A8" w:rsidRPr="00492A16" w:rsidRDefault="009270A8" w:rsidP="00470E9B">
      <w:pPr>
        <w:pStyle w:val="BodyText"/>
        <w:ind w:left="-810"/>
        <w:rPr>
          <w:sz w:val="20"/>
          <w:szCs w:val="20"/>
        </w:rPr>
      </w:pPr>
    </w:p>
    <w:p w14:paraId="0E8DE2C7" w14:textId="77777777" w:rsidR="009270A8" w:rsidRPr="00492A16" w:rsidRDefault="009270A8" w:rsidP="00470E9B">
      <w:pPr>
        <w:pStyle w:val="BodyText"/>
        <w:ind w:left="-810"/>
        <w:rPr>
          <w:sz w:val="20"/>
          <w:szCs w:val="20"/>
        </w:rPr>
      </w:pPr>
      <w:r w:rsidRPr="00492A16">
        <w:rPr>
          <w:b/>
          <w:bCs/>
          <w:sz w:val="20"/>
          <w:szCs w:val="20"/>
        </w:rPr>
        <w:instrText xml:space="preserve">Nurses: </w:instrText>
      </w:r>
      <w:r w:rsidRPr="00492A16">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492A16">
        <w:rPr>
          <w:sz w:val="20"/>
          <w:szCs w:val="20"/>
        </w:rPr>
        <w:fldChar w:fldCharType="separate"/>
      </w:r>
    </w:p>
    <w:p w14:paraId="7441B33F" w14:textId="77777777" w:rsidR="009270A8" w:rsidRPr="00492A16" w:rsidRDefault="009270A8" w:rsidP="00470E9B">
      <w:pPr>
        <w:pStyle w:val="BodyText"/>
        <w:ind w:left="-810"/>
        <w:rPr>
          <w:sz w:val="20"/>
          <w:szCs w:val="20"/>
        </w:rPr>
      </w:pPr>
    </w:p>
    <w:p w14:paraId="1786789E" w14:textId="77777777" w:rsidR="00DD3F3C" w:rsidRPr="00492A16" w:rsidRDefault="009270A8" w:rsidP="00470E9B">
      <w:pPr>
        <w:pStyle w:val="BodyText"/>
        <w:ind w:left="-810"/>
        <w:rPr>
          <w:sz w:val="20"/>
          <w:szCs w:val="20"/>
        </w:rPr>
      </w:pPr>
      <w:r w:rsidRPr="00492A16">
        <w:rPr>
          <w:b/>
          <w:bCs/>
          <w:sz w:val="20"/>
          <w:szCs w:val="20"/>
        </w:rPr>
        <w:instrText xml:space="preserve">Nurses: </w:instrText>
      </w:r>
      <w:r w:rsidRPr="00492A16">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w:instrText>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CCDFB46" w14:textId="77777777" w:rsidR="009270A8" w:rsidRPr="00492A16" w:rsidRDefault="009270A8" w:rsidP="00470E9B">
      <w:pPr>
        <w:pStyle w:val="BodyText"/>
        <w:ind w:left="-810"/>
        <w:rPr>
          <w:sz w:val="20"/>
          <w:szCs w:val="20"/>
        </w:rPr>
      </w:pPr>
    </w:p>
    <w:p w14:paraId="252D76E9" w14:textId="77777777" w:rsidR="009270A8" w:rsidRPr="00492A16" w:rsidRDefault="009270A8" w:rsidP="00470E9B">
      <w:pPr>
        <w:pStyle w:val="BodyText"/>
        <w:ind w:left="-810"/>
        <w:rPr>
          <w:sz w:val="20"/>
          <w:szCs w:val="20"/>
        </w:rPr>
      </w:pPr>
      <w:r w:rsidRPr="00492A16">
        <w:rPr>
          <w:b/>
          <w:bCs/>
          <w:sz w:val="20"/>
          <w:szCs w:val="20"/>
        </w:rPr>
        <w:instrText>Psychologists:</w:instrText>
      </w:r>
      <w:r w:rsidRPr="00492A16">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C379140" w14:textId="77777777" w:rsidR="009270A8" w:rsidRPr="00492A16" w:rsidRDefault="009270A8" w:rsidP="00470E9B">
      <w:pPr>
        <w:pStyle w:val="BodyText"/>
        <w:ind w:left="-810"/>
        <w:rPr>
          <w:sz w:val="20"/>
          <w:szCs w:val="20"/>
        </w:rPr>
      </w:pPr>
    </w:p>
    <w:p w14:paraId="5ACC1E76" w14:textId="77777777" w:rsidR="009270A8" w:rsidRPr="00492A16" w:rsidRDefault="009270A8" w:rsidP="00470E9B">
      <w:pPr>
        <w:pStyle w:val="BodyText"/>
        <w:ind w:left="-810"/>
        <w:rPr>
          <w:sz w:val="20"/>
          <w:szCs w:val="20"/>
        </w:rPr>
      </w:pPr>
      <w:r w:rsidRPr="00492A16">
        <w:rPr>
          <w:b/>
          <w:bCs/>
          <w:sz w:val="20"/>
          <w:szCs w:val="20"/>
        </w:rPr>
        <w:instrText xml:space="preserve">Behavioral Health Professionals: </w:instrText>
      </w:r>
      <w:r w:rsidRPr="00492A16">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3B98961" w14:textId="77777777" w:rsidR="009270A8" w:rsidRPr="00492A16" w:rsidRDefault="009270A8" w:rsidP="00470E9B">
      <w:pPr>
        <w:pStyle w:val="BodyText"/>
        <w:ind w:left="-810"/>
        <w:rPr>
          <w:sz w:val="20"/>
          <w:szCs w:val="20"/>
        </w:rPr>
      </w:pPr>
    </w:p>
    <w:p w14:paraId="5FD83962" w14:textId="77777777" w:rsidR="009270A8" w:rsidRPr="00492A16" w:rsidRDefault="009270A8" w:rsidP="00470E9B">
      <w:pPr>
        <w:pStyle w:val="BodyText"/>
        <w:ind w:left="-810"/>
        <w:rPr>
          <w:sz w:val="20"/>
          <w:szCs w:val="20"/>
        </w:rPr>
      </w:pPr>
      <w:r w:rsidRPr="00492A16">
        <w:rPr>
          <w:b/>
          <w:bCs/>
          <w:sz w:val="20"/>
          <w:szCs w:val="20"/>
        </w:rPr>
        <w:instrText>AANA Credit for Nurse Anesthetists:</w:instrText>
      </w:r>
      <w:r w:rsidRPr="00492A16">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51E5B11" w14:textId="77777777" w:rsidR="009270A8" w:rsidRPr="00492A16" w:rsidRDefault="009270A8" w:rsidP="00470E9B">
      <w:pPr>
        <w:pStyle w:val="BodyText"/>
        <w:ind w:left="-810"/>
        <w:rPr>
          <w:sz w:val="20"/>
          <w:szCs w:val="20"/>
        </w:rPr>
      </w:pPr>
    </w:p>
    <w:p w14:paraId="78985551" w14:textId="77777777" w:rsidR="009270A8" w:rsidRPr="00492A16" w:rsidRDefault="009270A8" w:rsidP="00470E9B">
      <w:pPr>
        <w:pStyle w:val="BodyText"/>
        <w:ind w:left="-810"/>
        <w:rPr>
          <w:sz w:val="20"/>
          <w:szCs w:val="20"/>
        </w:rPr>
      </w:pPr>
      <w:r w:rsidRPr="00492A16">
        <w:rPr>
          <w:b/>
          <w:bCs/>
          <w:sz w:val="20"/>
          <w:szCs w:val="20"/>
        </w:rPr>
        <w:instrText xml:space="preserve">AANP Credit for Nurse Practitioners: </w:instrText>
      </w:r>
      <w:r w:rsidRPr="00492A16">
        <w:rPr>
          <w:sz w:val="20"/>
          <w:szCs w:val="20"/>
        </w:rPr>
        <w:instrText xml:space="preserve">The American Academy of Nurse Practitioners (AANP) accepts credit from organizations that are accredited by the Accreditation Council for Continuing Medical Education (ACCME)."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70E02D5" w14:textId="77777777" w:rsidR="009270A8" w:rsidRPr="00492A16" w:rsidRDefault="009270A8" w:rsidP="00470E9B">
      <w:pPr>
        <w:pStyle w:val="BodyText"/>
        <w:ind w:left="-810"/>
        <w:rPr>
          <w:sz w:val="20"/>
          <w:szCs w:val="20"/>
        </w:rPr>
      </w:pPr>
    </w:p>
    <w:p w14:paraId="3F8F6957" w14:textId="77777777" w:rsidR="009270A8" w:rsidRPr="00492A16" w:rsidRDefault="009270A8" w:rsidP="00470E9B">
      <w:pPr>
        <w:pStyle w:val="BodyText"/>
        <w:ind w:left="-810"/>
        <w:rPr>
          <w:sz w:val="20"/>
          <w:szCs w:val="20"/>
        </w:rPr>
      </w:pPr>
      <w:r w:rsidRPr="00492A16">
        <w:rPr>
          <w:b/>
          <w:bCs/>
          <w:sz w:val="20"/>
          <w:szCs w:val="20"/>
        </w:rPr>
        <w:instrText>CRCE Credit for Respiratory Care Practitioners:</w:instrText>
      </w:r>
      <w:r w:rsidRPr="00492A16">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492A16">
        <w:rPr>
          <w:sz w:val="20"/>
          <w:szCs w:val="20"/>
        </w:rPr>
        <w:fldChar w:fldCharType="begin"/>
      </w:r>
      <w:r w:rsidRPr="00492A16">
        <w:rPr>
          <w:sz w:val="20"/>
          <w:szCs w:val="20"/>
        </w:rPr>
        <w:instrText xml:space="preserve"> QUOTE 34 </w:instrText>
      </w:r>
      <w:r w:rsidRPr="00492A16">
        <w:rPr>
          <w:sz w:val="20"/>
          <w:szCs w:val="20"/>
        </w:rPr>
        <w:fldChar w:fldCharType="separate"/>
      </w:r>
      <w:r w:rsidRPr="00492A16">
        <w:rPr>
          <w:sz w:val="20"/>
          <w:szCs w:val="20"/>
        </w:rPr>
        <w:fldChar w:fldCharType="end"/>
      </w:r>
      <w:r w:rsidRPr="00492A16">
        <w:rPr>
          <w:sz w:val="20"/>
          <w:szCs w:val="20"/>
        </w:rPr>
        <w:instrText>Education</w:instrText>
      </w:r>
      <w:r w:rsidRPr="00492A16">
        <w:rPr>
          <w:sz w:val="20"/>
          <w:szCs w:val="20"/>
        </w:rPr>
        <w:fldChar w:fldCharType="begin"/>
      </w:r>
      <w:r w:rsidRPr="00492A16">
        <w:rPr>
          <w:sz w:val="20"/>
          <w:szCs w:val="20"/>
        </w:rPr>
        <w:instrText xml:space="preserve"> QUOTE 34 </w:instrText>
      </w:r>
      <w:r w:rsidRPr="00492A16">
        <w:rPr>
          <w:sz w:val="20"/>
          <w:szCs w:val="20"/>
        </w:rPr>
        <w:fldChar w:fldCharType="separate"/>
      </w:r>
      <w:r w:rsidRPr="00492A16">
        <w:rPr>
          <w:sz w:val="20"/>
          <w:szCs w:val="20"/>
        </w:rPr>
        <w:fldChar w:fldCharType="end"/>
      </w:r>
      <w:r w:rsidRPr="00492A16">
        <w:rPr>
          <w:sz w:val="20"/>
          <w:szCs w:val="20"/>
        </w:rPr>
        <w:instrText xml:space="preserve"> section, and then select </w:instrText>
      </w:r>
      <w:r w:rsidRPr="00492A16">
        <w:rPr>
          <w:sz w:val="20"/>
          <w:szCs w:val="20"/>
        </w:rPr>
        <w:fldChar w:fldCharType="begin"/>
      </w:r>
      <w:r w:rsidRPr="00492A16">
        <w:rPr>
          <w:sz w:val="20"/>
          <w:szCs w:val="20"/>
        </w:rPr>
        <w:instrText xml:space="preserve"> QUOTE 34 </w:instrText>
      </w:r>
      <w:r w:rsidRPr="00492A16">
        <w:rPr>
          <w:sz w:val="20"/>
          <w:szCs w:val="20"/>
        </w:rPr>
        <w:fldChar w:fldCharType="separate"/>
      </w:r>
      <w:r w:rsidRPr="00492A16">
        <w:rPr>
          <w:sz w:val="20"/>
          <w:szCs w:val="20"/>
        </w:rPr>
        <w:fldChar w:fldCharType="end"/>
      </w:r>
      <w:r w:rsidRPr="00492A16">
        <w:rPr>
          <w:sz w:val="20"/>
          <w:szCs w:val="20"/>
        </w:rPr>
        <w:instrText>My Transcript</w:instrText>
      </w:r>
      <w:r w:rsidRPr="00492A16">
        <w:rPr>
          <w:sz w:val="20"/>
          <w:szCs w:val="20"/>
        </w:rPr>
        <w:fldChar w:fldCharType="begin"/>
      </w:r>
      <w:r w:rsidRPr="00492A16">
        <w:rPr>
          <w:sz w:val="20"/>
          <w:szCs w:val="20"/>
        </w:rPr>
        <w:instrText xml:space="preserve"> QUOTE 34 </w:instrText>
      </w:r>
      <w:r w:rsidRPr="00492A16">
        <w:rPr>
          <w:sz w:val="20"/>
          <w:szCs w:val="20"/>
        </w:rPr>
        <w:fldChar w:fldCharType="separate"/>
      </w:r>
      <w:r w:rsidRPr="00492A16">
        <w:rPr>
          <w:sz w:val="20"/>
          <w:szCs w:val="20"/>
        </w:rPr>
        <w:fldChar w:fldCharType="end"/>
      </w:r>
      <w:r w:rsidRPr="00492A16">
        <w:rPr>
          <w:sz w:val="20"/>
          <w:szCs w:val="20"/>
        </w:rPr>
        <w:instrText xml:space="preserve"> to access your CRCE transcript which will display your earned credits; you can also access it by clicking the </w:instrText>
      </w:r>
      <w:r w:rsidRPr="00492A16">
        <w:rPr>
          <w:sz w:val="20"/>
          <w:szCs w:val="20"/>
        </w:rPr>
        <w:fldChar w:fldCharType="begin"/>
      </w:r>
      <w:r w:rsidRPr="00492A16">
        <w:rPr>
          <w:sz w:val="20"/>
          <w:szCs w:val="20"/>
        </w:rPr>
        <w:instrText xml:space="preserve"> QUOTE 34 </w:instrText>
      </w:r>
      <w:r w:rsidRPr="00492A16">
        <w:rPr>
          <w:sz w:val="20"/>
          <w:szCs w:val="20"/>
        </w:rPr>
        <w:fldChar w:fldCharType="separate"/>
      </w:r>
      <w:r w:rsidRPr="00492A16">
        <w:rPr>
          <w:sz w:val="20"/>
          <w:szCs w:val="20"/>
        </w:rPr>
        <w:fldChar w:fldCharType="end"/>
      </w:r>
      <w:r w:rsidRPr="00492A16">
        <w:rPr>
          <w:sz w:val="20"/>
          <w:szCs w:val="20"/>
        </w:rPr>
        <w:instrText>CRCE</w:instrText>
      </w:r>
      <w:r w:rsidRPr="00492A16">
        <w:rPr>
          <w:sz w:val="20"/>
          <w:szCs w:val="20"/>
        </w:rPr>
        <w:fldChar w:fldCharType="begin"/>
      </w:r>
      <w:r w:rsidRPr="00492A16">
        <w:rPr>
          <w:sz w:val="20"/>
          <w:szCs w:val="20"/>
        </w:rPr>
        <w:instrText xml:space="preserve"> QUOTE 34 </w:instrText>
      </w:r>
      <w:r w:rsidRPr="00492A16">
        <w:rPr>
          <w:sz w:val="20"/>
          <w:szCs w:val="20"/>
        </w:rPr>
        <w:fldChar w:fldCharType="separate"/>
      </w:r>
      <w:r w:rsidRPr="00492A16">
        <w:rPr>
          <w:sz w:val="20"/>
          <w:szCs w:val="20"/>
        </w:rPr>
        <w:fldChar w:fldCharType="end"/>
      </w:r>
      <w:r w:rsidRPr="00492A16">
        <w:rPr>
          <w:sz w:val="20"/>
          <w:szCs w:val="20"/>
        </w:rPr>
        <w:instrText xml:space="preserve"> button from your shortcuts page on the My AARC dashboard."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BC8FEC7" w14:textId="77777777" w:rsidR="009270A8" w:rsidRPr="00492A16" w:rsidRDefault="009270A8" w:rsidP="00470E9B">
      <w:pPr>
        <w:pStyle w:val="BodyText"/>
        <w:ind w:left="-810"/>
        <w:rPr>
          <w:sz w:val="20"/>
          <w:szCs w:val="20"/>
        </w:rPr>
      </w:pPr>
    </w:p>
    <w:p w14:paraId="68E2FFC4" w14:textId="77777777" w:rsidR="009270A8" w:rsidRPr="00492A16" w:rsidRDefault="009270A8" w:rsidP="00470E9B">
      <w:pPr>
        <w:pStyle w:val="BodyText"/>
        <w:ind w:left="-810"/>
        <w:rPr>
          <w:sz w:val="20"/>
          <w:szCs w:val="20"/>
        </w:rPr>
      </w:pPr>
      <w:r w:rsidRPr="00492A16">
        <w:rPr>
          <w:b/>
          <w:bCs/>
          <w:sz w:val="20"/>
          <w:szCs w:val="20"/>
        </w:rPr>
        <w:instrText xml:space="preserve">AMCB and ACNM Credit for Midwives: </w:instrText>
      </w:r>
      <w:r w:rsidRPr="00492A16">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77AFC8F" w14:textId="77777777" w:rsidR="009270A8" w:rsidRPr="00492A16" w:rsidRDefault="009270A8" w:rsidP="00470E9B">
      <w:pPr>
        <w:pStyle w:val="BodyText"/>
        <w:ind w:left="-810"/>
        <w:rPr>
          <w:sz w:val="20"/>
          <w:szCs w:val="20"/>
        </w:rPr>
      </w:pPr>
    </w:p>
    <w:p w14:paraId="7437EB8A" w14:textId="77777777" w:rsidR="009270A8" w:rsidRPr="00492A16" w:rsidRDefault="009270A8" w:rsidP="00470E9B">
      <w:pPr>
        <w:pStyle w:val="BodyText"/>
        <w:ind w:left="-810"/>
        <w:rPr>
          <w:sz w:val="20"/>
          <w:szCs w:val="20"/>
        </w:rPr>
      </w:pPr>
      <w:r w:rsidRPr="00492A16">
        <w:rPr>
          <w:b/>
          <w:bCs/>
          <w:sz w:val="20"/>
          <w:szCs w:val="20"/>
        </w:rPr>
        <w:instrText xml:space="preserve">Medical Technologists: </w:instrText>
      </w:r>
      <w:r w:rsidRPr="00492A16">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14:paraId="2053F510" w14:textId="77777777" w:rsidR="009270A8" w:rsidRPr="00492A16" w:rsidRDefault="009270A8" w:rsidP="00470E9B">
      <w:pPr>
        <w:pStyle w:val="BodyText"/>
        <w:ind w:left="-810"/>
        <w:rPr>
          <w:sz w:val="20"/>
          <w:szCs w:val="20"/>
        </w:rPr>
      </w:pPr>
    </w:p>
    <w:p w14:paraId="4FED17E4" w14:textId="77777777" w:rsidR="009270A8" w:rsidRPr="00492A16" w:rsidRDefault="009270A8" w:rsidP="00470E9B">
      <w:pPr>
        <w:pStyle w:val="BodyText"/>
        <w:ind w:left="-810"/>
        <w:rPr>
          <w:sz w:val="20"/>
          <w:szCs w:val="20"/>
        </w:rPr>
      </w:pPr>
      <w:r w:rsidRPr="00492A16">
        <w:rPr>
          <w:sz w:val="20"/>
          <w:szCs w:val="20"/>
        </w:rPr>
        <w:instrText xml:space="preserve">The American Medical Technologists (AMT) is an organization accredited by the National Commission for Certifying Agencies (NCCA)."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5BA5EB1" w14:textId="77777777" w:rsidR="009270A8" w:rsidRPr="00492A16" w:rsidRDefault="009270A8" w:rsidP="00470E9B">
      <w:pPr>
        <w:pStyle w:val="BodyText"/>
        <w:ind w:left="-810"/>
        <w:rPr>
          <w:sz w:val="20"/>
          <w:szCs w:val="20"/>
        </w:rPr>
      </w:pPr>
    </w:p>
    <w:p w14:paraId="69CF9679" w14:textId="77777777" w:rsidR="009270A8" w:rsidRPr="00492A16" w:rsidRDefault="009270A8" w:rsidP="00470E9B">
      <w:pPr>
        <w:pStyle w:val="BodyText"/>
        <w:ind w:left="-810"/>
        <w:rPr>
          <w:sz w:val="20"/>
          <w:szCs w:val="20"/>
        </w:rPr>
      </w:pPr>
      <w:r w:rsidRPr="00492A16">
        <w:rPr>
          <w:b/>
          <w:bCs/>
          <w:sz w:val="20"/>
          <w:szCs w:val="20"/>
        </w:rPr>
        <w:instrText xml:space="preserve">ARDMS Credit for Sonographers and Vascular Technologists: </w:instrText>
      </w:r>
      <w:r w:rsidRPr="00492A16">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BCC888E" w14:textId="77777777" w:rsidR="009270A8" w:rsidRPr="00492A16" w:rsidRDefault="009270A8" w:rsidP="00470E9B">
      <w:pPr>
        <w:pStyle w:val="BodyText"/>
        <w:ind w:left="-810"/>
        <w:rPr>
          <w:sz w:val="20"/>
          <w:szCs w:val="20"/>
        </w:rPr>
      </w:pPr>
    </w:p>
    <w:p w14:paraId="509F9F4E" w14:textId="77777777" w:rsidR="009270A8" w:rsidRPr="00492A16" w:rsidRDefault="009270A8" w:rsidP="00470E9B">
      <w:pPr>
        <w:pStyle w:val="BodyText"/>
        <w:ind w:left="-810"/>
        <w:rPr>
          <w:sz w:val="20"/>
          <w:szCs w:val="20"/>
        </w:rPr>
      </w:pPr>
      <w:r w:rsidRPr="00492A16">
        <w:rPr>
          <w:b/>
          <w:bCs/>
          <w:sz w:val="20"/>
          <w:szCs w:val="20"/>
        </w:rPr>
        <w:instrText xml:space="preserve">Cultural Competence for Pharmacy technicians and/or Pharmacists: </w:instrText>
      </w:r>
      <w:r w:rsidRPr="00492A16">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492A16">
        <w:rPr>
          <w:sz w:val="20"/>
          <w:szCs w:val="20"/>
        </w:rPr>
        <w:fldChar w:fldCharType="begin"/>
      </w:r>
      <w:r w:rsidRPr="00492A16">
        <w:rPr>
          <w:sz w:val="20"/>
          <w:szCs w:val="20"/>
        </w:rPr>
        <w:instrText xml:space="preserve"> MERGEFIELD CCHoursMax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of this Activity were identified by the UCSF Office of CME as meeting the BPC section 231 standard for cultural competence.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6AF4682" w14:textId="77777777" w:rsidR="009270A8" w:rsidRPr="00492A16" w:rsidRDefault="009270A8" w:rsidP="00470E9B">
      <w:pPr>
        <w:pStyle w:val="BodyText"/>
        <w:ind w:left="-810"/>
        <w:rPr>
          <w:sz w:val="20"/>
          <w:szCs w:val="20"/>
        </w:rPr>
      </w:pPr>
    </w:p>
    <w:p w14:paraId="5D30B487" w14:textId="77777777" w:rsidR="009270A8" w:rsidRPr="00492A16" w:rsidRDefault="009270A8" w:rsidP="00470E9B">
      <w:pPr>
        <w:pStyle w:val="BodyText"/>
        <w:ind w:left="-810"/>
        <w:rPr>
          <w:sz w:val="20"/>
          <w:szCs w:val="20"/>
        </w:rPr>
      </w:pPr>
      <w:r w:rsidRPr="00492A16">
        <w:rPr>
          <w:b/>
          <w:bCs/>
          <w:sz w:val="20"/>
          <w:szCs w:val="20"/>
        </w:rPr>
        <w:instrText>Dietitians:</w:instrText>
      </w:r>
      <w:r w:rsidRPr="00492A16">
        <w:rPr>
          <w:sz w:val="20"/>
          <w:szCs w:val="20"/>
        </w:rPr>
        <w:instrText xml:space="preserve"> The Commission on Dietetic Registration (CDR) accepts AMA PRA Category 1 Credit™ from organizations accredited by the Accreditation Council for Continuing Medical Education (ACCME).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08A8DF0" w14:textId="77777777" w:rsidR="009270A8" w:rsidRPr="00492A16" w:rsidRDefault="009270A8" w:rsidP="00470E9B">
      <w:pPr>
        <w:pStyle w:val="BodyText"/>
        <w:ind w:left="-810"/>
        <w:rPr>
          <w:sz w:val="20"/>
          <w:szCs w:val="20"/>
        </w:rPr>
      </w:pPr>
    </w:p>
    <w:p w14:paraId="4E74036F" w14:textId="77777777" w:rsidR="009270A8" w:rsidRPr="00492A16" w:rsidRDefault="009270A8" w:rsidP="00470E9B">
      <w:pPr>
        <w:pStyle w:val="BodyText"/>
        <w:ind w:left="-810"/>
        <w:rPr>
          <w:sz w:val="20"/>
          <w:szCs w:val="20"/>
        </w:rPr>
      </w:pPr>
      <w:r w:rsidRPr="00492A16">
        <w:rPr>
          <w:b/>
          <w:bCs/>
          <w:sz w:val="20"/>
          <w:szCs w:val="20"/>
        </w:rPr>
        <w:instrText xml:space="preserve">Chaplains: </w:instrText>
      </w:r>
      <w:r w:rsidRPr="00492A16">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3B48B98" w14:textId="77777777" w:rsidR="009270A8" w:rsidRPr="00492A16" w:rsidRDefault="009270A8" w:rsidP="00470E9B">
      <w:pPr>
        <w:pStyle w:val="BodyText"/>
        <w:ind w:left="-810"/>
        <w:rPr>
          <w:sz w:val="20"/>
          <w:szCs w:val="20"/>
        </w:rPr>
      </w:pPr>
    </w:p>
    <w:p w14:paraId="505C30FE" w14:textId="77777777" w:rsidR="009270A8" w:rsidRPr="00492A16" w:rsidRDefault="009270A8" w:rsidP="00470E9B">
      <w:pPr>
        <w:pStyle w:val="BodyText"/>
        <w:ind w:left="-810"/>
        <w:rPr>
          <w:sz w:val="20"/>
          <w:szCs w:val="20"/>
        </w:rPr>
      </w:pPr>
      <w:r w:rsidRPr="00492A16">
        <w:rPr>
          <w:b/>
          <w:bCs/>
          <w:sz w:val="20"/>
          <w:szCs w:val="20"/>
        </w:rPr>
        <w:instrText>Domestic Violence:</w:instrText>
      </w:r>
      <w:r w:rsidRPr="00492A16">
        <w:rPr>
          <w:sz w:val="20"/>
          <w:szCs w:val="20"/>
        </w:rPr>
        <w:instrText xml:space="preserve"> Up to </w:instrText>
      </w:r>
      <w:r w:rsidRPr="00492A16">
        <w:rPr>
          <w:sz w:val="20"/>
          <w:szCs w:val="20"/>
        </w:rPr>
        <w:fldChar w:fldCharType="begin"/>
      </w:r>
      <w:r w:rsidRPr="00492A16">
        <w:rPr>
          <w:sz w:val="20"/>
          <w:szCs w:val="20"/>
        </w:rPr>
        <w:instrText xml:space="preserve"> MERGEFIELD DOMVIOHoursMax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this Activity were identified by the UCSF Office of CME as content on domestic violence.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BD053E4" w14:textId="77777777" w:rsidR="009270A8" w:rsidRPr="00492A16" w:rsidRDefault="009270A8" w:rsidP="00470E9B">
      <w:pPr>
        <w:pStyle w:val="BodyText"/>
        <w:ind w:left="-810"/>
        <w:rPr>
          <w:sz w:val="20"/>
          <w:szCs w:val="20"/>
        </w:rPr>
      </w:pPr>
    </w:p>
    <w:p w14:paraId="022F46F2" w14:textId="77777777" w:rsidR="009270A8" w:rsidRPr="00492A16" w:rsidRDefault="009270A8" w:rsidP="00470E9B">
      <w:pPr>
        <w:pStyle w:val="BodyText"/>
        <w:ind w:left="-810"/>
        <w:rPr>
          <w:sz w:val="20"/>
          <w:szCs w:val="20"/>
        </w:rPr>
      </w:pPr>
      <w:r w:rsidRPr="00492A16">
        <w:rPr>
          <w:b/>
          <w:bCs/>
          <w:sz w:val="20"/>
          <w:szCs w:val="20"/>
        </w:rPr>
        <w:instrText>End-of-Life for California Providers:</w:instrText>
      </w:r>
      <w:r w:rsidRPr="00492A16">
        <w:rPr>
          <w:sz w:val="20"/>
          <w:szCs w:val="20"/>
        </w:rPr>
        <w:instrText xml:space="preserve"> The approved credits shown above include </w:instrText>
      </w:r>
      <w:r w:rsidRPr="00492A16">
        <w:rPr>
          <w:sz w:val="20"/>
          <w:szCs w:val="20"/>
        </w:rPr>
        <w:fldChar w:fldCharType="begin"/>
      </w:r>
      <w:r w:rsidRPr="00492A16">
        <w:rPr>
          <w:sz w:val="20"/>
          <w:szCs w:val="20"/>
        </w:rPr>
        <w:instrText xml:space="preserve"> MERGEFIELD EOLCHoursMax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toward meeting the requirement under California Assembly Bill 487, End-of-Life Care."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AC161CA" w14:textId="77777777" w:rsidR="009270A8" w:rsidRPr="00492A16" w:rsidRDefault="009270A8" w:rsidP="00470E9B">
      <w:pPr>
        <w:pStyle w:val="BodyText"/>
        <w:ind w:left="-810"/>
        <w:rPr>
          <w:sz w:val="20"/>
          <w:szCs w:val="20"/>
        </w:rPr>
      </w:pPr>
    </w:p>
    <w:p w14:paraId="17D18536" w14:textId="77777777" w:rsidR="009270A8" w:rsidRPr="00492A16" w:rsidRDefault="009270A8" w:rsidP="00470E9B">
      <w:pPr>
        <w:pStyle w:val="BodyText"/>
        <w:ind w:left="-810"/>
        <w:rPr>
          <w:sz w:val="20"/>
          <w:szCs w:val="20"/>
        </w:rPr>
      </w:pPr>
      <w:r w:rsidRPr="00492A16">
        <w:rPr>
          <w:b/>
          <w:bCs/>
          <w:sz w:val="20"/>
          <w:szCs w:val="20"/>
        </w:rPr>
        <w:instrText xml:space="preserve">Physicians and Nurses: </w:instrText>
      </w: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EOLPAHoursMax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content on palliative care."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BF038A4" w14:textId="77777777" w:rsidR="009270A8" w:rsidRPr="00492A16" w:rsidRDefault="009270A8" w:rsidP="00470E9B">
      <w:pPr>
        <w:pStyle w:val="BodyText"/>
        <w:ind w:left="-810"/>
        <w:rPr>
          <w:sz w:val="20"/>
          <w:szCs w:val="20"/>
        </w:rPr>
      </w:pPr>
    </w:p>
    <w:p w14:paraId="29B9C51E" w14:textId="77777777" w:rsidR="009270A8" w:rsidRPr="00492A16" w:rsidRDefault="009270A8" w:rsidP="00470E9B">
      <w:pPr>
        <w:pStyle w:val="BodyText"/>
        <w:ind w:left="-810"/>
        <w:rPr>
          <w:sz w:val="20"/>
          <w:szCs w:val="20"/>
        </w:rPr>
      </w:pPr>
      <w:r w:rsidRPr="00492A16">
        <w:rPr>
          <w:b/>
          <w:bCs/>
          <w:sz w:val="20"/>
          <w:szCs w:val="20"/>
        </w:rPr>
        <w:instrText>Ethics:</w:instrText>
      </w:r>
      <w:r w:rsidRPr="00492A16">
        <w:rPr>
          <w:sz w:val="20"/>
          <w:szCs w:val="20"/>
        </w:rPr>
        <w:instrText xml:space="preserve"> The approved credits shown above include </w:instrText>
      </w:r>
      <w:r w:rsidRPr="00492A16">
        <w:rPr>
          <w:sz w:val="20"/>
          <w:szCs w:val="20"/>
        </w:rPr>
        <w:fldChar w:fldCharType="begin"/>
      </w:r>
      <w:r w:rsidRPr="00492A16">
        <w:rPr>
          <w:sz w:val="20"/>
          <w:szCs w:val="20"/>
        </w:rPr>
        <w:instrText xml:space="preserve"> MERGEFIELD EthicsHoursMax \# 0.00# </w:instrText>
      </w:r>
      <w:r w:rsidRPr="00492A16">
        <w:rPr>
          <w:sz w:val="20"/>
          <w:szCs w:val="20"/>
        </w:rPr>
        <w:fldChar w:fldCharType="separate"/>
      </w:r>
      <w:r w:rsidRPr="00492A16">
        <w:rPr>
          <w:b/>
          <w:bCs/>
          <w:sz w:val="20"/>
          <w:szCs w:val="20"/>
        </w:rPr>
        <w:instrText>Error! Bookmark not defined.</w:instrText>
      </w:r>
      <w:r w:rsidRPr="00492A16">
        <w:rPr>
          <w:sz w:val="20"/>
          <w:szCs w:val="20"/>
        </w:rPr>
        <w:fldChar w:fldCharType="end"/>
      </w:r>
      <w:r w:rsidRPr="00492A16">
        <w:rPr>
          <w:sz w:val="20"/>
          <w:szCs w:val="20"/>
        </w:rPr>
        <w:instrText xml:space="preserve"> hours of this Activity were identified by the UCSF Office of CME as education on ethics."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6CBEC0F" w14:textId="77777777" w:rsidR="009270A8" w:rsidRPr="00492A16" w:rsidRDefault="009270A8" w:rsidP="00470E9B">
      <w:pPr>
        <w:pStyle w:val="BodyText"/>
        <w:ind w:left="-810"/>
        <w:rPr>
          <w:sz w:val="20"/>
          <w:szCs w:val="20"/>
        </w:rPr>
      </w:pPr>
    </w:p>
    <w:p w14:paraId="682BE552" w14:textId="77777777" w:rsidR="009270A8" w:rsidRPr="00492A16" w:rsidRDefault="009270A8" w:rsidP="00470E9B">
      <w:pPr>
        <w:pStyle w:val="BodyText"/>
        <w:ind w:left="-810"/>
        <w:rPr>
          <w:sz w:val="20"/>
          <w:szCs w:val="20"/>
        </w:rPr>
      </w:pPr>
      <w:r w:rsidRPr="00492A16">
        <w:rPr>
          <w:b/>
          <w:bCs/>
          <w:sz w:val="20"/>
          <w:szCs w:val="20"/>
        </w:rPr>
        <w:instrText xml:space="preserve">Physicians, nurses, nurse practitioners, midwifes, physician associates and paramedics: </w:instrText>
      </w:r>
      <w:r w:rsidRPr="00492A16">
        <w:rPr>
          <w:sz w:val="20"/>
          <w:szCs w:val="20"/>
        </w:rPr>
        <w:instrText xml:space="preserve">The approved credits include </w:instrText>
      </w:r>
      <w:r w:rsidRPr="00492A16">
        <w:rPr>
          <w:sz w:val="20"/>
          <w:szCs w:val="20"/>
        </w:rPr>
        <w:fldChar w:fldCharType="begin"/>
      </w:r>
      <w:r w:rsidRPr="00492A16">
        <w:rPr>
          <w:sz w:val="20"/>
          <w:szCs w:val="20"/>
        </w:rPr>
        <w:instrText xml:space="preserve"> MERGEFIELD </w:instrText>
      </w:r>
      <w:r w:rsidRPr="00492A16">
        <w:rPr>
          <w:sz w:val="20"/>
          <w:szCs w:val="20"/>
          <w:shd w:val="clear" w:color="auto" w:fill="FFFFFF"/>
        </w:rPr>
        <w:instrText>AMAHoursMax</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i/>
          <w:iCs/>
          <w:sz w:val="20"/>
          <w:szCs w:val="20"/>
        </w:rPr>
        <w:instrText>AMA PRA Category 1 Credits™</w:instrText>
      </w:r>
      <w:r w:rsidRPr="00492A16">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7096DE0" w14:textId="77777777" w:rsidR="009270A8" w:rsidRPr="00492A16" w:rsidRDefault="009270A8" w:rsidP="00470E9B">
      <w:pPr>
        <w:pStyle w:val="BodyText"/>
        <w:ind w:left="-810"/>
        <w:rPr>
          <w:sz w:val="20"/>
          <w:szCs w:val="20"/>
        </w:rPr>
      </w:pPr>
    </w:p>
    <w:p w14:paraId="3FC92A94" w14:textId="77777777" w:rsidR="009270A8" w:rsidRPr="00492A16" w:rsidRDefault="009270A8" w:rsidP="00470E9B">
      <w:pPr>
        <w:pStyle w:val="BodyText"/>
        <w:ind w:left="-810"/>
        <w:rPr>
          <w:sz w:val="20"/>
          <w:szCs w:val="20"/>
        </w:rPr>
      </w:pPr>
      <w:r w:rsidRPr="00492A16">
        <w:rPr>
          <w:b/>
          <w:bCs/>
          <w:sz w:val="20"/>
          <w:szCs w:val="20"/>
        </w:rPr>
        <w:instrText xml:space="preserve">Geriatric: </w:instrText>
      </w: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GeriatricHoursMax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toward satisfying the requirement under California Assembly Bill 1820, Geriatric Medicine."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23734184" w14:textId="77777777" w:rsidR="009270A8" w:rsidRPr="00492A16" w:rsidRDefault="009270A8" w:rsidP="00470E9B">
      <w:pPr>
        <w:pStyle w:val="BodyText"/>
        <w:ind w:left="-810"/>
        <w:rPr>
          <w:sz w:val="20"/>
          <w:szCs w:val="20"/>
        </w:rPr>
      </w:pPr>
    </w:p>
    <w:p w14:paraId="17A51EF3" w14:textId="77777777" w:rsidR="009270A8" w:rsidRPr="00492A16" w:rsidRDefault="009270A8" w:rsidP="00470E9B">
      <w:pPr>
        <w:pStyle w:val="BodyText"/>
        <w:ind w:left="-810"/>
        <w:rPr>
          <w:sz w:val="20"/>
          <w:szCs w:val="20"/>
        </w:rPr>
      </w:pPr>
      <w:r w:rsidRPr="00492A16">
        <w:rPr>
          <w:b/>
          <w:bCs/>
          <w:sz w:val="20"/>
          <w:szCs w:val="20"/>
        </w:rPr>
        <w:instrText xml:space="preserve">Midwives: </w:instrText>
      </w:r>
      <w:r w:rsidRPr="00492A16">
        <w:rPr>
          <w:sz w:val="20"/>
          <w:szCs w:val="20"/>
        </w:rPr>
        <w:instrText xml:space="preserve">AMA PRA Category 1 Credit™ is accepted by the Certificate Maintenance Program (CMP) of the American Midwifery Certification Board (AMCB) for programs relevant to midwifery."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4A11A62" w14:textId="77777777" w:rsidR="009270A8" w:rsidRPr="00492A16" w:rsidRDefault="009270A8" w:rsidP="00470E9B">
      <w:pPr>
        <w:pStyle w:val="BodyText"/>
        <w:ind w:left="-810"/>
        <w:rPr>
          <w:sz w:val="20"/>
          <w:szCs w:val="20"/>
        </w:rPr>
      </w:pPr>
    </w:p>
    <w:p w14:paraId="237DEDBB" w14:textId="77777777" w:rsidR="009270A8" w:rsidRPr="00492A16" w:rsidRDefault="009270A8" w:rsidP="00470E9B">
      <w:pPr>
        <w:pStyle w:val="BodyText"/>
        <w:ind w:left="-810"/>
        <w:rPr>
          <w:sz w:val="20"/>
          <w:szCs w:val="20"/>
        </w:rPr>
      </w:pPr>
      <w:r w:rsidRPr="00492A16">
        <w:rPr>
          <w:b/>
          <w:bCs/>
          <w:sz w:val="20"/>
          <w:szCs w:val="20"/>
        </w:rPr>
        <w:instrText xml:space="preserve">Implicit bias: </w:instrText>
      </w: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IBHoursMax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education on implicit bias."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115E764" w14:textId="77777777" w:rsidR="009270A8" w:rsidRPr="00492A16" w:rsidRDefault="009270A8" w:rsidP="00470E9B">
      <w:pPr>
        <w:pStyle w:val="BodyText"/>
        <w:ind w:left="-810"/>
        <w:rPr>
          <w:sz w:val="20"/>
          <w:szCs w:val="20"/>
        </w:rPr>
      </w:pPr>
    </w:p>
    <w:p w14:paraId="305AB39B" w14:textId="77777777" w:rsidR="009270A8" w:rsidRPr="00492A16" w:rsidRDefault="009270A8" w:rsidP="00470E9B">
      <w:pPr>
        <w:pStyle w:val="BodyText"/>
        <w:ind w:left="-810"/>
        <w:rPr>
          <w:sz w:val="20"/>
          <w:szCs w:val="20"/>
        </w:rPr>
      </w:pPr>
      <w:r w:rsidRPr="00492A16">
        <w:rPr>
          <w:b/>
          <w:bCs/>
          <w:sz w:val="20"/>
          <w:szCs w:val="20"/>
        </w:rPr>
        <w:instrText>MATE Credit:</w:instrText>
      </w:r>
      <w:r w:rsidRPr="00492A16">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22A917B4" w14:textId="77777777" w:rsidR="009270A8" w:rsidRPr="00492A16" w:rsidRDefault="009270A8" w:rsidP="00470E9B">
      <w:pPr>
        <w:pStyle w:val="BodyText"/>
        <w:ind w:left="-810"/>
        <w:rPr>
          <w:sz w:val="20"/>
          <w:szCs w:val="20"/>
        </w:rPr>
      </w:pPr>
    </w:p>
    <w:p w14:paraId="4BFF186D" w14:textId="77777777" w:rsidR="009270A8" w:rsidRPr="00492A16" w:rsidRDefault="009270A8" w:rsidP="00470E9B">
      <w:pPr>
        <w:pStyle w:val="BodyText"/>
        <w:ind w:left="-810"/>
        <w:rPr>
          <w:sz w:val="20"/>
          <w:szCs w:val="20"/>
        </w:rPr>
      </w:pPr>
      <w:r w:rsidRPr="00492A16">
        <w:rPr>
          <w:sz w:val="20"/>
          <w:szCs w:val="20"/>
        </w:rPr>
        <w:instrText xml:space="preserve">Providers planning to receive or renew their DEA registration can earn </w:instrText>
      </w:r>
      <w:r w:rsidRPr="00492A16">
        <w:rPr>
          <w:sz w:val="20"/>
          <w:szCs w:val="20"/>
        </w:rPr>
        <w:fldChar w:fldCharType="begin"/>
      </w:r>
      <w:r w:rsidRPr="00492A16">
        <w:rPr>
          <w:sz w:val="20"/>
          <w:szCs w:val="20"/>
        </w:rPr>
        <w:instrText xml:space="preserve"> MERGEFIELD MATEHoursMax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towards their one-time eight-hour MATE requirement by completing the entire activity."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458E4BE" w14:textId="77777777" w:rsidR="009270A8" w:rsidRPr="00492A16" w:rsidRDefault="009270A8" w:rsidP="00470E9B">
      <w:pPr>
        <w:pStyle w:val="BodyText"/>
        <w:ind w:left="-810"/>
        <w:rPr>
          <w:sz w:val="20"/>
          <w:szCs w:val="20"/>
        </w:rPr>
      </w:pPr>
    </w:p>
    <w:p w14:paraId="314C0A04" w14:textId="77777777" w:rsidR="009270A8" w:rsidRPr="00492A16" w:rsidRDefault="009270A8" w:rsidP="00470E9B">
      <w:pPr>
        <w:pStyle w:val="BodyText"/>
        <w:ind w:left="-810"/>
        <w:rPr>
          <w:sz w:val="20"/>
          <w:szCs w:val="20"/>
        </w:rPr>
      </w:pPr>
      <w:r w:rsidRPr="00492A16">
        <w:rPr>
          <w:b/>
          <w:bCs/>
          <w:sz w:val="20"/>
          <w:szCs w:val="20"/>
        </w:rPr>
        <w:instrText xml:space="preserve">Opioid Management: </w:instrText>
      </w: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OPPainHoursMax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this Activity were identified by the UCSF Office of CME as content on opioid/pain management."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D290FBF" w14:textId="77777777" w:rsidR="009270A8" w:rsidRPr="00492A16" w:rsidRDefault="009270A8" w:rsidP="00470E9B">
      <w:pPr>
        <w:pStyle w:val="BodyText"/>
        <w:ind w:left="-810"/>
        <w:rPr>
          <w:sz w:val="20"/>
          <w:szCs w:val="20"/>
        </w:rPr>
      </w:pPr>
    </w:p>
    <w:p w14:paraId="3B4DF97D" w14:textId="77777777" w:rsidR="009270A8" w:rsidRPr="00492A16" w:rsidRDefault="009270A8" w:rsidP="00470E9B">
      <w:pPr>
        <w:pStyle w:val="BodyText"/>
        <w:ind w:left="-810"/>
        <w:rPr>
          <w:sz w:val="20"/>
          <w:szCs w:val="20"/>
        </w:rPr>
      </w:pPr>
      <w:r w:rsidRPr="00492A16">
        <w:rPr>
          <w:b/>
          <w:bCs/>
          <w:sz w:val="20"/>
          <w:szCs w:val="20"/>
        </w:rPr>
        <w:instrText xml:space="preserve">Pain Management: </w:instrText>
      </w: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PainHoursMax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toward meeting the requirement under California Assembly Bill 487, Pain Management."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96907DA" w14:textId="77777777" w:rsidR="009270A8" w:rsidRPr="00492A16" w:rsidRDefault="009270A8" w:rsidP="00470E9B">
      <w:pPr>
        <w:pStyle w:val="BodyText"/>
        <w:ind w:left="-810"/>
        <w:rPr>
          <w:sz w:val="20"/>
          <w:szCs w:val="20"/>
        </w:rPr>
      </w:pPr>
    </w:p>
    <w:p w14:paraId="0D5F0F10" w14:textId="77777777" w:rsidR="009270A8" w:rsidRPr="00492A16" w:rsidRDefault="009270A8" w:rsidP="00470E9B">
      <w:pPr>
        <w:pStyle w:val="BodyText"/>
        <w:ind w:left="-810"/>
        <w:rPr>
          <w:sz w:val="20"/>
          <w:szCs w:val="20"/>
        </w:rPr>
      </w:pPr>
      <w:r w:rsidRPr="00492A16">
        <w:rPr>
          <w:b/>
          <w:bCs/>
          <w:sz w:val="20"/>
          <w:szCs w:val="20"/>
        </w:rPr>
        <w:instrText xml:space="preserve">Pharmacotherapeutics for Nurses: </w:instrText>
      </w:r>
      <w:r w:rsidRPr="00492A16">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12D19CA0" w14:textId="77777777" w:rsidR="009270A8" w:rsidRPr="00492A16" w:rsidRDefault="009270A8" w:rsidP="00470E9B">
      <w:pPr>
        <w:pStyle w:val="BodyText"/>
        <w:ind w:left="-810"/>
        <w:rPr>
          <w:sz w:val="20"/>
          <w:szCs w:val="20"/>
        </w:rPr>
      </w:pPr>
    </w:p>
    <w:p w14:paraId="0E72685D" w14:textId="77777777" w:rsidR="009270A8" w:rsidRPr="00492A16" w:rsidRDefault="009270A8" w:rsidP="00470E9B">
      <w:pPr>
        <w:pStyle w:val="BodyText"/>
        <w:ind w:left="-810"/>
        <w:rPr>
          <w:sz w:val="20"/>
          <w:szCs w:val="20"/>
        </w:rPr>
      </w:pP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NursePharmHoursMax \# 0.00# </w:instrText>
      </w:r>
      <w:r w:rsidRPr="00492A16">
        <w:rPr>
          <w:sz w:val="20"/>
          <w:szCs w:val="20"/>
        </w:rPr>
        <w:fldChar w:fldCharType="separate"/>
      </w:r>
      <w:r w:rsidRPr="00492A16">
        <w:rPr>
          <w:sz w:val="20"/>
          <w:szCs w:val="20"/>
        </w:rPr>
        <w:fldChar w:fldCharType="end"/>
      </w:r>
      <w:r w:rsidRPr="00492A16">
        <w:rPr>
          <w:sz w:val="20"/>
          <w:szCs w:val="20"/>
        </w:rPr>
        <w:instrText xml:space="preserve"> Pharmacotherapeutic credits towards meeting the requirement for nursing pharmacology continuing education."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61A8124" w14:textId="77777777" w:rsidR="009270A8" w:rsidRPr="00492A16" w:rsidRDefault="009270A8" w:rsidP="00470E9B">
      <w:pPr>
        <w:pStyle w:val="BodyText"/>
        <w:ind w:left="-810"/>
        <w:rPr>
          <w:sz w:val="20"/>
          <w:szCs w:val="20"/>
        </w:rPr>
      </w:pPr>
    </w:p>
    <w:p w14:paraId="51D9153F" w14:textId="77777777" w:rsidR="009270A8" w:rsidRPr="00492A16" w:rsidRDefault="009270A8" w:rsidP="00470E9B">
      <w:pPr>
        <w:pStyle w:val="BodyText"/>
        <w:ind w:left="-810"/>
        <w:rPr>
          <w:sz w:val="20"/>
          <w:szCs w:val="20"/>
        </w:rPr>
      </w:pPr>
      <w:r w:rsidRPr="00492A16">
        <w:rPr>
          <w:b/>
          <w:bCs/>
          <w:sz w:val="20"/>
          <w:szCs w:val="20"/>
        </w:rPr>
        <w:instrText xml:space="preserve">Psychologists: </w:instrText>
      </w:r>
      <w:r w:rsidRPr="00492A16">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011038E" w14:textId="77777777" w:rsidR="009270A8" w:rsidRPr="00492A16" w:rsidRDefault="009270A8" w:rsidP="00470E9B">
      <w:pPr>
        <w:pStyle w:val="BodyText"/>
        <w:ind w:left="-810"/>
        <w:rPr>
          <w:sz w:val="20"/>
          <w:szCs w:val="20"/>
        </w:rPr>
      </w:pPr>
    </w:p>
    <w:p w14:paraId="77C2271D" w14:textId="77777777" w:rsidR="009270A8" w:rsidRPr="00492A16" w:rsidRDefault="009270A8" w:rsidP="00470E9B">
      <w:pPr>
        <w:pStyle w:val="BodyText"/>
        <w:ind w:left="-810"/>
        <w:rPr>
          <w:sz w:val="20"/>
          <w:szCs w:val="20"/>
        </w:rPr>
      </w:pPr>
      <w:r w:rsidRPr="00492A16">
        <w:rPr>
          <w:b/>
          <w:bCs/>
          <w:sz w:val="20"/>
          <w:szCs w:val="20"/>
        </w:rPr>
        <w:instrText xml:space="preserve">Respiratory Care Providers: </w:instrText>
      </w:r>
      <w:r w:rsidRPr="00492A16">
        <w:rPr>
          <w:sz w:val="20"/>
          <w:szCs w:val="20"/>
        </w:rPr>
        <w:instrText>UCSF is accredited by the Western Association of Schools and Colleges (WASC) Senior College and University Commission.</w:instrText>
      </w:r>
    </w:p>
    <w:p w14:paraId="6E637D24" w14:textId="77777777" w:rsidR="009270A8" w:rsidRPr="00492A16" w:rsidRDefault="009270A8" w:rsidP="00470E9B">
      <w:pPr>
        <w:pStyle w:val="BodyText"/>
        <w:ind w:left="-810"/>
        <w:rPr>
          <w:sz w:val="20"/>
          <w:szCs w:val="20"/>
        </w:rPr>
      </w:pPr>
    </w:p>
    <w:p w14:paraId="79C4C6C9" w14:textId="77777777" w:rsidR="009270A8" w:rsidRPr="00492A16" w:rsidRDefault="009270A8" w:rsidP="00470E9B">
      <w:pPr>
        <w:pStyle w:val="BodyText"/>
        <w:ind w:left="-810"/>
        <w:rPr>
          <w:sz w:val="20"/>
          <w:szCs w:val="20"/>
        </w:rPr>
      </w:pP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RespiratoryHoursMax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Continuing Education credits which can be used for Respiratory Care Board of California requirements."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D0AFED7" w14:textId="77777777" w:rsidR="009270A8" w:rsidRPr="00492A16" w:rsidRDefault="009270A8" w:rsidP="00470E9B">
      <w:pPr>
        <w:pStyle w:val="BodyText"/>
        <w:ind w:left="-810"/>
        <w:rPr>
          <w:sz w:val="20"/>
          <w:szCs w:val="20"/>
        </w:rPr>
      </w:pPr>
    </w:p>
    <w:p w14:paraId="79DF2E48" w14:textId="77777777" w:rsidR="009270A8" w:rsidRPr="00492A16" w:rsidRDefault="009270A8" w:rsidP="00470E9B">
      <w:pPr>
        <w:pStyle w:val="BodyText"/>
        <w:ind w:left="-810"/>
        <w:rPr>
          <w:sz w:val="20"/>
          <w:szCs w:val="20"/>
        </w:rPr>
      </w:pPr>
      <w:r w:rsidRPr="00492A16">
        <w:rPr>
          <w:b/>
          <w:bCs/>
          <w:sz w:val="20"/>
          <w:szCs w:val="20"/>
        </w:rPr>
        <w:instrText xml:space="preserve">Healthcare providers who interact directly with patientst: </w:instrText>
      </w:r>
      <w:r w:rsidRPr="00492A16">
        <w:rPr>
          <w:sz w:val="20"/>
          <w:szCs w:val="20"/>
        </w:rPr>
        <w:instrText>This Activity has content on risk management.</w:instrText>
      </w:r>
    </w:p>
    <w:p w14:paraId="01FF787F" w14:textId="77777777" w:rsidR="009270A8" w:rsidRPr="00492A16" w:rsidRDefault="009270A8" w:rsidP="00470E9B">
      <w:pPr>
        <w:pStyle w:val="BodyText"/>
        <w:ind w:left="-810"/>
        <w:rPr>
          <w:sz w:val="20"/>
          <w:szCs w:val="20"/>
        </w:rPr>
      </w:pP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RiskHoursMax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education related to risk management, such as insurance technical information, risk management principles, insurance law, and business ethics.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0BE48D3" w14:textId="77777777" w:rsidR="009270A8" w:rsidRPr="00492A16" w:rsidRDefault="009270A8" w:rsidP="00470E9B">
      <w:pPr>
        <w:pStyle w:val="BodyText"/>
        <w:ind w:left="-810"/>
        <w:rPr>
          <w:sz w:val="20"/>
          <w:szCs w:val="20"/>
        </w:rPr>
      </w:pPr>
    </w:p>
    <w:p w14:paraId="5EFC9255" w14:textId="77777777" w:rsidR="009270A8" w:rsidRPr="00492A16" w:rsidRDefault="009270A8" w:rsidP="00470E9B">
      <w:pPr>
        <w:pStyle w:val="BodyText"/>
        <w:ind w:left="-810"/>
        <w:rPr>
          <w:sz w:val="20"/>
          <w:szCs w:val="20"/>
        </w:rPr>
      </w:pPr>
      <w:r w:rsidRPr="00492A16">
        <w:rPr>
          <w:b/>
          <w:bCs/>
          <w:sz w:val="20"/>
          <w:szCs w:val="20"/>
        </w:rPr>
        <w:instrText>Schedule II Drugs and Addiction:</w:instrText>
      </w:r>
      <w:r w:rsidRPr="00492A16">
        <w:rPr>
          <w:sz w:val="20"/>
          <w:szCs w:val="20"/>
        </w:rPr>
        <w:instrText xml:space="preserve"> This course provides education on pain management and the treatment of terminally ill and dying patients, including the risks of addiction associated with the use of Schedule II drugs.</w:instrText>
      </w:r>
    </w:p>
    <w:p w14:paraId="1A86A2E5" w14:textId="77777777" w:rsidR="009270A8" w:rsidRPr="00492A16" w:rsidRDefault="009270A8" w:rsidP="00470E9B">
      <w:pPr>
        <w:pStyle w:val="BodyText"/>
        <w:ind w:left="-810"/>
        <w:rPr>
          <w:sz w:val="20"/>
          <w:szCs w:val="20"/>
        </w:rPr>
      </w:pP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Schedule2HoursMax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on Schedule II Drugs and Addiction for terminally ill and dying patients.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A23E0C4" w14:textId="77777777" w:rsidR="009270A8" w:rsidRPr="00492A16" w:rsidRDefault="009270A8" w:rsidP="00470E9B">
      <w:pPr>
        <w:pStyle w:val="BodyText"/>
        <w:ind w:left="-810"/>
        <w:rPr>
          <w:sz w:val="20"/>
          <w:szCs w:val="20"/>
        </w:rPr>
      </w:pPr>
    </w:p>
    <w:p w14:paraId="0D72942D" w14:textId="77777777" w:rsidR="009270A8" w:rsidRPr="00492A16" w:rsidRDefault="009270A8" w:rsidP="00470E9B">
      <w:pPr>
        <w:pStyle w:val="BodyText"/>
        <w:ind w:left="-810"/>
        <w:rPr>
          <w:sz w:val="20"/>
          <w:szCs w:val="20"/>
        </w:rPr>
      </w:pPr>
      <w:r w:rsidRPr="00492A16">
        <w:rPr>
          <w:b/>
          <w:bCs/>
          <w:sz w:val="20"/>
          <w:szCs w:val="20"/>
        </w:rPr>
        <w:instrText xml:space="preserve">Stroke: </w:instrText>
      </w: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StrokeHoursMax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stroke-focused Continuing Education.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FAB3512" w14:textId="77777777" w:rsidR="009270A8" w:rsidRPr="00492A16" w:rsidRDefault="009270A8" w:rsidP="00470E9B">
      <w:pPr>
        <w:pStyle w:val="BodyText"/>
        <w:ind w:left="-810"/>
        <w:rPr>
          <w:sz w:val="20"/>
          <w:szCs w:val="20"/>
        </w:rPr>
      </w:pPr>
    </w:p>
    <w:p w14:paraId="661FF29E" w14:textId="77777777" w:rsidR="009270A8" w:rsidRPr="00492A16" w:rsidRDefault="009270A8" w:rsidP="00470E9B">
      <w:pPr>
        <w:pStyle w:val="BodyText"/>
        <w:ind w:left="-810"/>
        <w:rPr>
          <w:sz w:val="20"/>
          <w:szCs w:val="20"/>
        </w:rPr>
      </w:pPr>
      <w:r w:rsidRPr="00492A16">
        <w:rPr>
          <w:b/>
          <w:bCs/>
          <w:sz w:val="20"/>
          <w:szCs w:val="20"/>
        </w:rPr>
        <w:instrText>Behavioral Health Professionals:</w:instrText>
      </w:r>
      <w:r w:rsidRPr="00492A16">
        <w:rPr>
          <w:sz w:val="20"/>
          <w:szCs w:val="20"/>
        </w:rPr>
        <w:instrText xml:space="preserve"> The approved credits shown above include </w:instrText>
      </w:r>
      <w:r w:rsidRPr="00492A16">
        <w:rPr>
          <w:sz w:val="20"/>
          <w:szCs w:val="20"/>
        </w:rPr>
        <w:fldChar w:fldCharType="begin"/>
      </w:r>
      <w:r w:rsidRPr="00492A16">
        <w:rPr>
          <w:sz w:val="20"/>
          <w:szCs w:val="20"/>
        </w:rPr>
        <w:instrText xml:space="preserve"> MERGEFIELD SUIHoursMax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education on suicide.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2AB73A2" w14:textId="77777777" w:rsidR="009270A8" w:rsidRPr="00492A16" w:rsidRDefault="009270A8" w:rsidP="00470E9B">
      <w:pPr>
        <w:pStyle w:val="BodyText"/>
        <w:ind w:left="-810"/>
        <w:rPr>
          <w:sz w:val="20"/>
          <w:szCs w:val="20"/>
        </w:rPr>
      </w:pPr>
    </w:p>
    <w:p w14:paraId="367FFEB2" w14:textId="77777777" w:rsidR="009270A8" w:rsidRPr="00492A16" w:rsidRDefault="009270A8" w:rsidP="00470E9B">
      <w:pPr>
        <w:pStyle w:val="BodyText"/>
        <w:ind w:left="-810"/>
        <w:rPr>
          <w:sz w:val="20"/>
          <w:szCs w:val="20"/>
        </w:rPr>
      </w:pPr>
      <w:r w:rsidRPr="00492A16">
        <w:rPr>
          <w:b/>
          <w:bCs/>
          <w:sz w:val="20"/>
          <w:szCs w:val="20"/>
        </w:rPr>
        <w:instrText>Telehealth:</w:instrText>
      </w:r>
      <w:r w:rsidRPr="00492A16">
        <w:rPr>
          <w:sz w:val="20"/>
          <w:szCs w:val="20"/>
        </w:rPr>
        <w:instrText xml:space="preserve"> This Activity has content on the provision of mental health services via telehealth.</w:instrText>
      </w:r>
    </w:p>
    <w:p w14:paraId="675ABB6B" w14:textId="77777777" w:rsidR="009270A8" w:rsidRPr="00492A16" w:rsidRDefault="009270A8" w:rsidP="00470E9B">
      <w:pPr>
        <w:pStyle w:val="BodyText"/>
        <w:ind w:left="-810"/>
        <w:rPr>
          <w:sz w:val="20"/>
          <w:szCs w:val="20"/>
        </w:rPr>
      </w:pPr>
      <w:r w:rsidRPr="00492A16">
        <w:rPr>
          <w:sz w:val="20"/>
          <w:szCs w:val="20"/>
        </w:rPr>
        <w:instrText xml:space="preserve">The approved credits shown above include </w:instrText>
      </w:r>
      <w:r w:rsidRPr="00492A16">
        <w:rPr>
          <w:sz w:val="20"/>
          <w:szCs w:val="20"/>
        </w:rPr>
        <w:fldChar w:fldCharType="begin"/>
      </w:r>
      <w:r w:rsidRPr="00492A16">
        <w:rPr>
          <w:sz w:val="20"/>
          <w:szCs w:val="20"/>
        </w:rPr>
        <w:instrText xml:space="preserve"> MERGEFIELD TBSHoursMax \# 0.00# </w:instrText>
      </w:r>
      <w:r w:rsidRPr="00492A16">
        <w:rPr>
          <w:sz w:val="20"/>
          <w:szCs w:val="20"/>
        </w:rPr>
        <w:fldChar w:fldCharType="separate"/>
      </w:r>
      <w:r w:rsidRPr="00492A16">
        <w:rPr>
          <w:sz w:val="20"/>
          <w:szCs w:val="20"/>
        </w:rPr>
        <w:fldChar w:fldCharType="end"/>
      </w:r>
      <w:r w:rsidRPr="00492A16">
        <w:rPr>
          <w:sz w:val="20"/>
          <w:szCs w:val="20"/>
        </w:rPr>
        <w:instrText xml:space="preserve"> hours of content on provision of mental health services via teleheath.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ED4E006" w14:textId="77777777" w:rsidR="009270A8" w:rsidRPr="00492A16" w:rsidRDefault="009270A8" w:rsidP="00470E9B">
      <w:pPr>
        <w:pStyle w:val="BodyText"/>
        <w:ind w:left="-810"/>
        <w:rPr>
          <w:sz w:val="20"/>
          <w:szCs w:val="20"/>
        </w:rPr>
      </w:pPr>
    </w:p>
    <w:p w14:paraId="67A30C16" w14:textId="77777777" w:rsidR="009270A8" w:rsidRPr="00492A16" w:rsidRDefault="009270A8" w:rsidP="00BA01C9">
      <w:pPr>
        <w:pStyle w:val="BodyText"/>
        <w:ind w:left="-810"/>
        <w:rPr>
          <w:sz w:val="20"/>
          <w:szCs w:val="20"/>
        </w:rPr>
      </w:pPr>
      <w:r w:rsidRPr="00492A16">
        <w:rPr>
          <w:b/>
          <w:bCs/>
          <w:sz w:val="20"/>
          <w:szCs w:val="20"/>
        </w:rPr>
        <w:instrText>Trauma:</w:instrText>
      </w:r>
      <w:r w:rsidRPr="00492A16">
        <w:rPr>
          <w:sz w:val="20"/>
          <w:szCs w:val="20"/>
        </w:rPr>
        <w:instrText xml:space="preserve"> The approved credits shown above include </w:instrText>
      </w:r>
      <w:r w:rsidRPr="00492A16">
        <w:rPr>
          <w:sz w:val="20"/>
          <w:szCs w:val="20"/>
        </w:rPr>
        <w:fldChar w:fldCharType="begin"/>
      </w:r>
      <w:r w:rsidRPr="00492A16">
        <w:rPr>
          <w:sz w:val="20"/>
          <w:szCs w:val="20"/>
        </w:rPr>
        <w:instrText xml:space="preserve"> MERGEFIELD TraumaHoursMax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toward satisfying the American College of Surgeons Committee on Trauma requirement for trauma related continuing medical education.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 0.00 + 0.00 + 0.00 + 0.00 + 0.00 + 0.00 + 0.00 + 0.00 </w:instrText>
      </w:r>
      <w:r w:rsidRPr="00492A16">
        <w:rPr>
          <w:sz w:val="20"/>
          <w:szCs w:val="20"/>
        </w:rPr>
        <w:fldChar w:fldCharType="separate"/>
      </w:r>
      <w:r w:rsidRPr="00492A16">
        <w:rPr>
          <w:sz w:val="20"/>
          <w:szCs w:val="20"/>
        </w:rPr>
        <w:instrText>0</w:instrText>
      </w:r>
      <w:r w:rsidRPr="00492A16">
        <w:rPr>
          <w:sz w:val="20"/>
          <w:szCs w:val="20"/>
        </w:rPr>
        <w:fldChar w:fldCharType="end"/>
      </w:r>
      <w:r w:rsidRPr="00492A16">
        <w:rPr>
          <w:sz w:val="20"/>
          <w:szCs w:val="20"/>
        </w:rPr>
        <w:instrText xml:space="preserve"> &gt; 0 "</w:instrText>
      </w:r>
    </w:p>
    <w:p w14:paraId="751393E3" w14:textId="77777777" w:rsidR="009270A8" w:rsidRPr="00492A16" w:rsidRDefault="009270A8" w:rsidP="00BA01C9">
      <w:pPr>
        <w:pStyle w:val="BodyText"/>
        <w:ind w:left="-810"/>
        <w:rPr>
          <w:sz w:val="20"/>
          <w:szCs w:val="20"/>
        </w:rPr>
      </w:pPr>
    </w:p>
    <w:p w14:paraId="0B1D5AE3" w14:textId="77777777" w:rsidR="009270A8" w:rsidRPr="00492A16" w:rsidRDefault="009270A8" w:rsidP="00BA01C9">
      <w:pPr>
        <w:pStyle w:val="BodyText"/>
        <w:ind w:left="-810"/>
        <w:rPr>
          <w:sz w:val="20"/>
          <w:szCs w:val="20"/>
        </w:rPr>
      </w:pPr>
      <w:r w:rsidRPr="00492A16">
        <w:rPr>
          <w:b/>
          <w:bCs/>
          <w:sz w:val="20"/>
          <w:szCs w:val="20"/>
        </w:rPr>
        <w:instrText>Health Educators:</w:instrText>
      </w:r>
      <w:r w:rsidRPr="00492A16">
        <w:rPr>
          <w:sz w:val="20"/>
          <w:szCs w:val="20"/>
        </w:rPr>
        <w:instrText xml:space="preserve"> Content specific to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&gt; 0 "Area I: Assessment of Needs and Capacity"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shd w:val="clear" w:color="auto" w:fill="F9F9F9"/>
        </w:rPr>
        <w:instrText>Area II: Planning</w:instrText>
      </w:r>
      <w:r w:rsidRPr="00492A16">
        <w:rPr>
          <w:sz w:val="20"/>
          <w:szCs w:val="20"/>
        </w:rPr>
        <w:instrText>" "</w:instrText>
      </w:r>
      <w:r w:rsidRPr="00492A16">
        <w:rPr>
          <w:sz w:val="20"/>
          <w:szCs w:val="20"/>
          <w:shd w:val="clear" w:color="auto" w:fill="F9F9F9"/>
        </w:rPr>
        <w:instrText>Area II: Planning</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NCHECImpMax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&gt; 0 ", Area III: Implementation" "</w:instrText>
      </w:r>
      <w:r w:rsidRPr="00492A16">
        <w:rPr>
          <w:sz w:val="20"/>
          <w:szCs w:val="20"/>
          <w:shd w:val="clear" w:color="auto" w:fill="FFFFFF"/>
        </w:rPr>
        <w:instrText>Area III: Implementation</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NCHECERMax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NCHECImpMax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shd w:val="clear" w:color="auto" w:fill="F9F9F9"/>
        </w:rPr>
        <w:instrText>Area IV: Evaluation and Research</w:instrText>
      </w:r>
      <w:r w:rsidRPr="00492A16">
        <w:rPr>
          <w:sz w:val="20"/>
          <w:szCs w:val="20"/>
        </w:rPr>
        <w:instrText>" "</w:instrText>
      </w:r>
      <w:r w:rsidRPr="00492A16">
        <w:rPr>
          <w:sz w:val="20"/>
          <w:szCs w:val="20"/>
          <w:shd w:val="clear" w:color="auto" w:fill="F9F9F9"/>
        </w:rPr>
        <w:instrText>Area IV: Evaluation and Research</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NCHECAdvMax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NCHECImpMax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NCHECERMax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shd w:val="clear" w:color="auto" w:fill="FFFFFF"/>
        </w:rPr>
        <w:instrText>Area V: Advocacy</w:instrText>
      </w:r>
      <w:r w:rsidRPr="00492A16">
        <w:rPr>
          <w:sz w:val="20"/>
          <w:szCs w:val="20"/>
        </w:rPr>
        <w:instrText>" "</w:instrText>
      </w:r>
      <w:r w:rsidRPr="00492A16">
        <w:rPr>
          <w:sz w:val="20"/>
          <w:szCs w:val="20"/>
          <w:shd w:val="clear" w:color="auto" w:fill="FFFFFF"/>
        </w:rPr>
        <w:instrText>Area V: Advocacy</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NCHECComMax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NCHECImpMax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NCHECERMax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NCHECAdvMax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shd w:val="clear" w:color="auto" w:fill="F9F9F9"/>
        </w:rPr>
        <w:instrText>Area VI: Communication</w:instrText>
      </w:r>
      <w:r w:rsidRPr="00492A16">
        <w:rPr>
          <w:sz w:val="20"/>
          <w:szCs w:val="20"/>
        </w:rPr>
        <w:instrText>" "</w:instrText>
      </w:r>
      <w:r w:rsidRPr="00492A16">
        <w:rPr>
          <w:sz w:val="20"/>
          <w:szCs w:val="20"/>
          <w:shd w:val="clear" w:color="auto" w:fill="F9F9F9"/>
        </w:rPr>
        <w:instrText>Area VI: Communication</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NCHECLMMax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NCHECImpMax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NCHECERMax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NCHECAdvMax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NCHECComMax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shd w:val="clear" w:color="auto" w:fill="FFFFFF"/>
        </w:rPr>
        <w:instrText>Area VII: Leadership and Management</w:instrText>
      </w:r>
      <w:r w:rsidRPr="00492A16">
        <w:rPr>
          <w:sz w:val="20"/>
          <w:szCs w:val="20"/>
        </w:rPr>
        <w:instrText>" "</w:instrText>
      </w:r>
      <w:r w:rsidRPr="00492A16">
        <w:rPr>
          <w:sz w:val="20"/>
          <w:szCs w:val="20"/>
          <w:shd w:val="clear" w:color="auto" w:fill="FFFFFF"/>
        </w:rPr>
        <w:instrText>Area VII: Leadership and Management</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MERGEFIELD NCHECEthicsMax </w:instrText>
      </w:r>
      <w:r w:rsidRPr="00492A16">
        <w:rPr>
          <w:sz w:val="20"/>
          <w:szCs w:val="20"/>
        </w:rPr>
        <w:fldChar w:fldCharType="separate"/>
      </w:r>
      <w:r w:rsidRPr="00492A16">
        <w:rPr>
          <w:sz w:val="20"/>
          <w:szCs w:val="20"/>
        </w:rPr>
        <w:fldChar w:fldCharType="end"/>
      </w:r>
      <w:r w:rsidRPr="00492A16">
        <w:rPr>
          <w:sz w:val="20"/>
          <w:szCs w:val="20"/>
        </w:rPr>
        <w:instrText xml:space="preserve"> &gt; 0 "</w:instrText>
      </w:r>
      <w:r w:rsidRPr="00492A16">
        <w:rPr>
          <w:sz w:val="20"/>
          <w:szCs w:val="20"/>
        </w:rPr>
        <w:fldChar w:fldCharType="begin"/>
      </w:r>
      <w:r w:rsidRPr="00492A16">
        <w:rPr>
          <w:sz w:val="20"/>
          <w:szCs w:val="20"/>
        </w:rPr>
        <w:instrText xml:space="preserve"> IF </w:instrText>
      </w:r>
      <w:r w:rsidRPr="00492A16">
        <w:rPr>
          <w:sz w:val="20"/>
          <w:szCs w:val="20"/>
        </w:rPr>
        <w:fldChar w:fldCharType="begin"/>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NCHECANCMax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NCHECPlanMax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NCHECImpMax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NCHECERMax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NCHECAdvMax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NCHECComMax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begin"/>
      </w:r>
      <w:r w:rsidRPr="00492A16">
        <w:rPr>
          <w:sz w:val="20"/>
          <w:szCs w:val="20"/>
        </w:rPr>
        <w:instrText xml:space="preserve"> MERGEFIELD NCHECLMMax </w:instrText>
      </w:r>
      <w:r w:rsidRPr="00492A16">
        <w:rPr>
          <w:sz w:val="20"/>
          <w:szCs w:val="20"/>
        </w:rPr>
        <w:fldChar w:fldCharType="separate"/>
      </w:r>
      <w:r w:rsidRPr="00492A16">
        <w:rPr>
          <w:sz w:val="20"/>
          <w:szCs w:val="20"/>
        </w:rPr>
        <w:fldChar w:fldCharType="end"/>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&gt; 0 ", </w:instrText>
      </w:r>
      <w:r w:rsidRPr="00492A16">
        <w:rPr>
          <w:sz w:val="20"/>
          <w:szCs w:val="20"/>
          <w:shd w:val="clear" w:color="auto" w:fill="F9F9F9"/>
        </w:rPr>
        <w:instrText>Area VIII: Ethics and Professionalism</w:instrText>
      </w:r>
      <w:r w:rsidRPr="00492A16">
        <w:rPr>
          <w:sz w:val="20"/>
          <w:szCs w:val="20"/>
        </w:rPr>
        <w:instrText>" "</w:instrText>
      </w:r>
      <w:r w:rsidRPr="00492A16">
        <w:rPr>
          <w:sz w:val="20"/>
          <w:szCs w:val="20"/>
          <w:shd w:val="clear" w:color="auto" w:fill="F9F9F9"/>
        </w:rPr>
        <w:instrText>Area VIII: Ethics and Professionalism</w:instrText>
      </w:r>
      <w:r w:rsidRPr="00492A16">
        <w:rPr>
          <w:sz w:val="20"/>
          <w:szCs w:val="20"/>
        </w:rPr>
        <w:instrText xml:space="preserve">"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r w:rsidRPr="00492A16">
        <w:rPr>
          <w:sz w:val="20"/>
          <w:szCs w:val="20"/>
        </w:rPr>
        <w:fldChar w:fldCharType="end"/>
      </w:r>
      <w:r w:rsidRPr="00492A16">
        <w:rPr>
          <w:sz w:val="20"/>
          <w:szCs w:val="20"/>
        </w:rPr>
        <w:instrText xml:space="preserve"> was a focus of this Activity.</w:instrText>
      </w:r>
    </w:p>
    <w:p w14:paraId="00346DD7" w14:textId="77777777" w:rsidR="009270A8" w:rsidRPr="00492A16" w:rsidRDefault="009270A8" w:rsidP="00BA01C9">
      <w:pPr>
        <w:pStyle w:val="BodyText"/>
        <w:ind w:left="-810"/>
      </w:pPr>
      <w:r w:rsidRPr="00492A1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6668D7F" w14:textId="77777777" w:rsidR="009270A8" w:rsidRPr="00492A16" w:rsidRDefault="009270A8" w:rsidP="00470E9B">
      <w:pPr>
        <w:pStyle w:val="BodyText"/>
        <w:ind w:left="-810"/>
        <w:rPr>
          <w:sz w:val="20"/>
          <w:szCs w:val="20"/>
        </w:rPr>
      </w:pPr>
    </w:p>
    <w:p w14:paraId="574F2A69" w14:textId="77777777" w:rsidR="009270A8" w:rsidRPr="00492A16" w:rsidRDefault="009270A8" w:rsidP="00470E9B">
      <w:pPr>
        <w:pStyle w:val="BodyText"/>
        <w:ind w:left="-810"/>
        <w:rPr>
          <w:sz w:val="20"/>
          <w:szCs w:val="20"/>
        </w:rPr>
      </w:pPr>
      <w:r w:rsidRPr="00492A16">
        <w:rPr>
          <w:b/>
          <w:bCs/>
          <w:sz w:val="20"/>
          <w:szCs w:val="20"/>
        </w:rPr>
        <w:instrText xml:space="preserve">Orthopaedic Surgeons: </w:instrText>
      </w:r>
      <w:r w:rsidRPr="00492A16">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31AEE51" w14:textId="77777777" w:rsidR="009270A8" w:rsidRPr="00492A16" w:rsidRDefault="009270A8" w:rsidP="00470E9B">
      <w:pPr>
        <w:pStyle w:val="BodyText"/>
        <w:ind w:left="-810"/>
        <w:rPr>
          <w:sz w:val="20"/>
          <w:szCs w:val="20"/>
        </w:rPr>
      </w:pPr>
    </w:p>
    <w:p w14:paraId="0B3549AF" w14:textId="77777777" w:rsidR="009270A8" w:rsidRPr="00492A16" w:rsidRDefault="009270A8" w:rsidP="00470E9B">
      <w:pPr>
        <w:pStyle w:val="BodyText"/>
        <w:ind w:left="-810"/>
        <w:rPr>
          <w:sz w:val="20"/>
          <w:szCs w:val="20"/>
        </w:rPr>
      </w:pPr>
      <w:r w:rsidRPr="00492A16">
        <w:rPr>
          <w:b/>
          <w:bCs/>
          <w:sz w:val="20"/>
          <w:szCs w:val="20"/>
        </w:rPr>
        <w:instrText xml:space="preserve">Surgeons: </w:instrText>
      </w:r>
      <w:r w:rsidRPr="00492A16">
        <w:rPr>
          <w:sz w:val="20"/>
          <w:szCs w:val="20"/>
        </w:rPr>
        <w:instrText xml:space="preserve">The American Board of Surgery (ABS) has approved UCSF Office of CME to grant Self-Assessment (SA) credits.Please reference the ABS website for further information on their MOC process."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6587127" w14:textId="77777777" w:rsidR="009270A8" w:rsidRPr="00492A16" w:rsidRDefault="009270A8" w:rsidP="00470E9B">
      <w:pPr>
        <w:pStyle w:val="BodyText"/>
        <w:ind w:left="-810"/>
        <w:rPr>
          <w:sz w:val="20"/>
          <w:szCs w:val="20"/>
        </w:rPr>
      </w:pPr>
    </w:p>
    <w:p w14:paraId="59F9AFF2" w14:textId="77777777" w:rsidR="009270A8" w:rsidRPr="00492A16" w:rsidRDefault="009270A8" w:rsidP="00470E9B">
      <w:pPr>
        <w:pStyle w:val="BodyText"/>
        <w:ind w:left="-810"/>
        <w:rPr>
          <w:sz w:val="20"/>
          <w:szCs w:val="20"/>
        </w:rPr>
      </w:pPr>
      <w:r w:rsidRPr="00492A16">
        <w:rPr>
          <w:b/>
          <w:bCs/>
          <w:sz w:val="20"/>
          <w:szCs w:val="20"/>
        </w:rPr>
        <w:instrText xml:space="preserve">Audiologist: </w:instrText>
      </w:r>
      <w:r w:rsidRPr="00492A16">
        <w:rPr>
          <w:sz w:val="20"/>
          <w:szCs w:val="20"/>
        </w:rPr>
        <w:instrText>If your claim to the UCSF Office of CME was made withinb 14 days of the end-date of your Activity, your claim will be reported to the AAA. Evidence of earned AAA credit is available only the the AAA CE Registry.</w:instrText>
      </w:r>
    </w:p>
    <w:p w14:paraId="5ADFBB64" w14:textId="77777777" w:rsidR="009270A8" w:rsidRPr="00492A16" w:rsidRDefault="009270A8" w:rsidP="00470E9B">
      <w:pPr>
        <w:pStyle w:val="BodyText"/>
        <w:ind w:left="-810"/>
        <w:rPr>
          <w:sz w:val="20"/>
          <w:szCs w:val="20"/>
        </w:rPr>
      </w:pPr>
      <w:r w:rsidRPr="00492A16">
        <w:rPr>
          <w:sz w:val="20"/>
          <w:szCs w:val="20"/>
        </w:rPr>
        <w:instrText xml:space="preserve">To claim Tier 1 credityou must provide your AAA membership ID to the UCSF Office of CME at the time of claim."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424DB6C" w14:textId="77777777" w:rsidR="009270A8" w:rsidRPr="00492A16" w:rsidRDefault="009270A8" w:rsidP="00470E9B">
      <w:pPr>
        <w:pStyle w:val="BodyText"/>
        <w:ind w:left="-810"/>
        <w:rPr>
          <w:sz w:val="20"/>
          <w:szCs w:val="20"/>
        </w:rPr>
      </w:pPr>
    </w:p>
    <w:p w14:paraId="25028DE3" w14:textId="77777777" w:rsidR="009270A8" w:rsidRPr="00492A16" w:rsidRDefault="009270A8" w:rsidP="00470E9B">
      <w:pPr>
        <w:pStyle w:val="BodyText"/>
        <w:ind w:left="-810"/>
        <w:rPr>
          <w:sz w:val="20"/>
          <w:szCs w:val="20"/>
        </w:rPr>
      </w:pPr>
      <w:r w:rsidRPr="00492A16">
        <w:rPr>
          <w:b/>
          <w:bCs/>
          <w:sz w:val="20"/>
          <w:szCs w:val="20"/>
        </w:rPr>
        <w:instrText>Medical Physicists:</w:instrText>
      </w:r>
      <w:r w:rsidRPr="00492A16">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E09F429" w14:textId="77777777" w:rsidR="009270A8" w:rsidRPr="00492A16" w:rsidRDefault="009270A8" w:rsidP="00470E9B">
      <w:pPr>
        <w:pStyle w:val="BodyText"/>
        <w:ind w:left="-810"/>
        <w:rPr>
          <w:sz w:val="20"/>
          <w:szCs w:val="20"/>
        </w:rPr>
      </w:pPr>
    </w:p>
    <w:p w14:paraId="0EE8B9AA" w14:textId="77777777" w:rsidR="009270A8" w:rsidRPr="00492A16" w:rsidRDefault="009270A8" w:rsidP="00470E9B">
      <w:pPr>
        <w:pStyle w:val="BodyText"/>
        <w:ind w:left="-810"/>
        <w:rPr>
          <w:sz w:val="20"/>
          <w:szCs w:val="20"/>
        </w:rPr>
      </w:pPr>
      <w:r w:rsidRPr="00492A16">
        <w:rPr>
          <w:b/>
          <w:bCs/>
          <w:sz w:val="20"/>
          <w:szCs w:val="20"/>
        </w:rPr>
        <w:instrText>Digital Mammography:</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MQSAACRBrBioHoursMax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Digital Mammography.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1277079" w14:textId="77777777" w:rsidR="009270A8" w:rsidRPr="00492A16" w:rsidRDefault="009270A8" w:rsidP="00470E9B">
      <w:pPr>
        <w:pStyle w:val="BodyText"/>
        <w:ind w:left="-810"/>
        <w:rPr>
          <w:sz w:val="20"/>
          <w:szCs w:val="20"/>
        </w:rPr>
      </w:pPr>
    </w:p>
    <w:p w14:paraId="311290E6" w14:textId="77777777" w:rsidR="009270A8" w:rsidRPr="00492A16" w:rsidRDefault="009270A8" w:rsidP="00470E9B">
      <w:pPr>
        <w:pStyle w:val="BodyText"/>
        <w:ind w:left="-810"/>
        <w:rPr>
          <w:sz w:val="20"/>
          <w:szCs w:val="20"/>
        </w:rPr>
      </w:pPr>
      <w:r w:rsidRPr="00492A16">
        <w:rPr>
          <w:b/>
          <w:bCs/>
          <w:sz w:val="20"/>
          <w:szCs w:val="20"/>
        </w:rPr>
        <w:instrText>CT:</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MQSAACRCThoursMax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CT."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304D9136" w14:textId="77777777" w:rsidR="009270A8" w:rsidRPr="00492A16" w:rsidRDefault="009270A8" w:rsidP="00470E9B">
      <w:pPr>
        <w:pStyle w:val="BodyText"/>
        <w:ind w:left="-810"/>
        <w:rPr>
          <w:sz w:val="20"/>
          <w:szCs w:val="20"/>
        </w:rPr>
      </w:pPr>
    </w:p>
    <w:p w14:paraId="2AC88D4D" w14:textId="77777777" w:rsidR="009270A8" w:rsidRPr="00492A16" w:rsidRDefault="009270A8" w:rsidP="00470E9B">
      <w:pPr>
        <w:pStyle w:val="BodyText"/>
        <w:ind w:left="-810"/>
        <w:rPr>
          <w:sz w:val="20"/>
          <w:szCs w:val="20"/>
        </w:rPr>
      </w:pPr>
      <w:r w:rsidRPr="00492A16">
        <w:rPr>
          <w:b/>
          <w:bCs/>
          <w:sz w:val="20"/>
          <w:szCs w:val="20"/>
        </w:rPr>
        <w:instrText>MRI:</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MQSAACRMRIhoursMax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MRI."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6AE17DCA" w14:textId="77777777" w:rsidR="009270A8" w:rsidRPr="00492A16" w:rsidRDefault="009270A8" w:rsidP="00470E9B">
      <w:pPr>
        <w:pStyle w:val="BodyText"/>
        <w:ind w:left="-810"/>
        <w:rPr>
          <w:sz w:val="20"/>
          <w:szCs w:val="20"/>
        </w:rPr>
      </w:pPr>
    </w:p>
    <w:p w14:paraId="67A39EC6" w14:textId="77777777" w:rsidR="009270A8" w:rsidRPr="00492A16" w:rsidRDefault="009270A8" w:rsidP="00470E9B">
      <w:pPr>
        <w:pStyle w:val="BodyText"/>
        <w:ind w:left="-810"/>
        <w:rPr>
          <w:sz w:val="20"/>
          <w:szCs w:val="20"/>
        </w:rPr>
      </w:pPr>
      <w:r w:rsidRPr="00492A16">
        <w:rPr>
          <w:b/>
          <w:bCs/>
          <w:sz w:val="20"/>
          <w:szCs w:val="20"/>
        </w:rPr>
        <w:instrText>Musculoskeletal:</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MQSAACRMShoursMax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Musculoskeletal."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B0EFD75" w14:textId="77777777" w:rsidR="009270A8" w:rsidRPr="00492A16" w:rsidRDefault="009270A8" w:rsidP="00470E9B">
      <w:pPr>
        <w:pStyle w:val="BodyText"/>
        <w:ind w:left="-810"/>
        <w:rPr>
          <w:sz w:val="20"/>
          <w:szCs w:val="20"/>
        </w:rPr>
      </w:pPr>
    </w:p>
    <w:p w14:paraId="591E17B7" w14:textId="77777777" w:rsidR="009270A8" w:rsidRPr="00492A16" w:rsidRDefault="009270A8" w:rsidP="00470E9B">
      <w:pPr>
        <w:pStyle w:val="BodyText"/>
        <w:ind w:left="-810"/>
        <w:rPr>
          <w:sz w:val="20"/>
          <w:szCs w:val="20"/>
        </w:rPr>
      </w:pPr>
      <w:r w:rsidRPr="00492A16">
        <w:rPr>
          <w:b/>
          <w:bCs/>
          <w:sz w:val="20"/>
          <w:szCs w:val="20"/>
        </w:rPr>
        <w:instrText>Neuroimaging:</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MQSAACRNIhoursMax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Neuroimaging."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7280B9BE" w14:textId="77777777" w:rsidR="009270A8" w:rsidRPr="00492A16" w:rsidRDefault="009270A8" w:rsidP="00470E9B">
      <w:pPr>
        <w:pStyle w:val="BodyText"/>
        <w:ind w:left="-810"/>
        <w:rPr>
          <w:sz w:val="20"/>
          <w:szCs w:val="20"/>
        </w:rPr>
      </w:pPr>
    </w:p>
    <w:p w14:paraId="4F62AE4D" w14:textId="77777777" w:rsidR="009270A8" w:rsidRPr="00492A16" w:rsidRDefault="009270A8" w:rsidP="00470E9B">
      <w:pPr>
        <w:pStyle w:val="BodyText"/>
        <w:ind w:left="-810"/>
        <w:rPr>
          <w:sz w:val="20"/>
          <w:szCs w:val="20"/>
        </w:rPr>
      </w:pPr>
      <w:r w:rsidRPr="00492A16">
        <w:rPr>
          <w:b/>
          <w:bCs/>
          <w:sz w:val="20"/>
          <w:szCs w:val="20"/>
        </w:rPr>
        <w:instrText>Pediatrics:</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MQSAACRPedHoursMax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Pediatrics."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7C5989E" w14:textId="77777777" w:rsidR="009270A8" w:rsidRPr="00492A16" w:rsidRDefault="009270A8" w:rsidP="00470E9B">
      <w:pPr>
        <w:pStyle w:val="BodyText"/>
        <w:ind w:left="-810"/>
        <w:rPr>
          <w:sz w:val="20"/>
          <w:szCs w:val="20"/>
        </w:rPr>
      </w:pPr>
    </w:p>
    <w:p w14:paraId="127C944F" w14:textId="77777777" w:rsidR="009270A8" w:rsidRPr="00492A16" w:rsidRDefault="009270A8" w:rsidP="00470E9B">
      <w:pPr>
        <w:pStyle w:val="BodyText"/>
        <w:ind w:left="-810"/>
        <w:rPr>
          <w:sz w:val="20"/>
          <w:szCs w:val="20"/>
        </w:rPr>
      </w:pPr>
      <w:r w:rsidRPr="00492A16">
        <w:rPr>
          <w:b/>
          <w:bCs/>
          <w:sz w:val="20"/>
          <w:szCs w:val="20"/>
        </w:rPr>
        <w:instrText>PET:</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MQSAACRPETHoursMax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PET.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505242EF" w14:textId="77777777" w:rsidR="009270A8" w:rsidRPr="00492A16" w:rsidRDefault="009270A8" w:rsidP="00470E9B">
      <w:pPr>
        <w:pStyle w:val="BodyText"/>
        <w:ind w:left="-810"/>
        <w:rPr>
          <w:sz w:val="20"/>
          <w:szCs w:val="20"/>
        </w:rPr>
      </w:pPr>
    </w:p>
    <w:p w14:paraId="7EDEB96A" w14:textId="77777777" w:rsidR="009270A8" w:rsidRPr="00492A16" w:rsidRDefault="009270A8" w:rsidP="00470E9B">
      <w:pPr>
        <w:pStyle w:val="BodyText"/>
        <w:ind w:left="-810"/>
        <w:rPr>
          <w:sz w:val="20"/>
          <w:szCs w:val="20"/>
        </w:rPr>
      </w:pPr>
      <w:r w:rsidRPr="00492A16">
        <w:rPr>
          <w:b/>
          <w:bCs/>
          <w:sz w:val="20"/>
          <w:szCs w:val="20"/>
        </w:rPr>
        <w:instrText xml:space="preserve">Thoracic: </w:instrText>
      </w:r>
      <w:r w:rsidRPr="00492A16">
        <w:rPr>
          <w:sz w:val="20"/>
          <w:szCs w:val="20"/>
        </w:rPr>
        <w:instrText xml:space="preserve">MQSA / ACR credit includes </w:instrText>
      </w:r>
      <w:r w:rsidRPr="00492A16">
        <w:rPr>
          <w:sz w:val="20"/>
          <w:szCs w:val="20"/>
        </w:rPr>
        <w:fldChar w:fldCharType="begin"/>
      </w:r>
      <w:r w:rsidRPr="00492A16">
        <w:rPr>
          <w:sz w:val="20"/>
          <w:szCs w:val="20"/>
        </w:rPr>
        <w:instrText xml:space="preserve"> MERGEFIELD MQSAACRThorHoursMax \# 0.00# </w:instrText>
      </w:r>
      <w:r w:rsidRPr="00492A16">
        <w:rPr>
          <w:sz w:val="20"/>
          <w:szCs w:val="20"/>
        </w:rPr>
        <w:fldChar w:fldCharType="separate"/>
      </w:r>
      <w:r w:rsidRPr="00492A16">
        <w:rPr>
          <w:b/>
          <w:bCs/>
          <w:sz w:val="20"/>
          <w:szCs w:val="20"/>
        </w:rPr>
        <w:instrText>Error! Bookmark not defined.</w:instrText>
      </w:r>
      <w:r w:rsidRPr="00492A16">
        <w:rPr>
          <w:sz w:val="20"/>
          <w:szCs w:val="20"/>
        </w:rPr>
        <w:fldChar w:fldCharType="end"/>
      </w:r>
      <w:r w:rsidRPr="00492A16">
        <w:rPr>
          <w:sz w:val="20"/>
          <w:szCs w:val="20"/>
        </w:rPr>
        <w:instrText xml:space="preserve"> credits in Thoracic."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17C1B9B" w14:textId="77777777" w:rsidR="009270A8" w:rsidRPr="00492A16" w:rsidRDefault="009270A8" w:rsidP="00470E9B">
      <w:pPr>
        <w:pStyle w:val="BodyText"/>
        <w:ind w:left="-810"/>
        <w:rPr>
          <w:sz w:val="20"/>
          <w:szCs w:val="20"/>
        </w:rPr>
      </w:pPr>
    </w:p>
    <w:p w14:paraId="513BEC23" w14:textId="77777777" w:rsidR="009270A8" w:rsidRPr="00492A16" w:rsidRDefault="009270A8" w:rsidP="00470E9B">
      <w:pPr>
        <w:pStyle w:val="BodyText"/>
        <w:ind w:left="-810"/>
        <w:rPr>
          <w:sz w:val="20"/>
          <w:szCs w:val="20"/>
        </w:rPr>
      </w:pPr>
      <w:r w:rsidRPr="00492A16">
        <w:rPr>
          <w:b/>
          <w:bCs/>
          <w:sz w:val="20"/>
          <w:szCs w:val="20"/>
        </w:rPr>
        <w:instrText xml:space="preserve">Tomosynthesis: </w:instrText>
      </w:r>
      <w:r w:rsidRPr="00492A16">
        <w:rPr>
          <w:sz w:val="20"/>
          <w:szCs w:val="20"/>
        </w:rPr>
        <w:instrText xml:space="preserve">MQSA / ACR credit includes </w:instrText>
      </w:r>
      <w:r w:rsidRPr="00492A16">
        <w:rPr>
          <w:sz w:val="20"/>
          <w:szCs w:val="20"/>
        </w:rPr>
        <w:fldChar w:fldCharType="begin"/>
      </w:r>
      <w:r w:rsidRPr="00492A16">
        <w:rPr>
          <w:sz w:val="20"/>
          <w:szCs w:val="20"/>
        </w:rPr>
        <w:instrText xml:space="preserve"> MERGEFIELD MQSAACRTomHoursMax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Tomosynthesis.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2DEEAF6" w14:textId="77777777" w:rsidR="009270A8" w:rsidRPr="00492A16" w:rsidRDefault="009270A8" w:rsidP="00470E9B">
      <w:pPr>
        <w:pStyle w:val="BodyText"/>
        <w:ind w:left="-810"/>
        <w:rPr>
          <w:sz w:val="20"/>
          <w:szCs w:val="20"/>
        </w:rPr>
      </w:pPr>
    </w:p>
    <w:p w14:paraId="3CE89697" w14:textId="77777777" w:rsidR="009270A8" w:rsidRPr="00492A16" w:rsidRDefault="009270A8" w:rsidP="00470E9B">
      <w:pPr>
        <w:pStyle w:val="BodyText"/>
        <w:ind w:left="-810"/>
        <w:rPr>
          <w:sz w:val="20"/>
          <w:szCs w:val="20"/>
        </w:rPr>
      </w:pPr>
      <w:r w:rsidRPr="00492A16">
        <w:rPr>
          <w:b/>
          <w:bCs/>
          <w:sz w:val="20"/>
          <w:szCs w:val="20"/>
        </w:rPr>
        <w:instrText>US:</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MQSAACRUSHoursMax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US."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1E5F3AD" w14:textId="77777777" w:rsidR="009270A8" w:rsidRPr="00492A16" w:rsidRDefault="009270A8" w:rsidP="00470E9B">
      <w:pPr>
        <w:pStyle w:val="BodyText"/>
        <w:ind w:left="-810"/>
        <w:rPr>
          <w:sz w:val="20"/>
          <w:szCs w:val="20"/>
        </w:rPr>
      </w:pPr>
    </w:p>
    <w:p w14:paraId="2DC21601" w14:textId="77777777" w:rsidR="009270A8" w:rsidRPr="00492A16" w:rsidRDefault="009270A8" w:rsidP="00470E9B">
      <w:pPr>
        <w:pStyle w:val="BodyText"/>
        <w:ind w:left="-810"/>
        <w:rPr>
          <w:sz w:val="20"/>
          <w:szCs w:val="20"/>
        </w:rPr>
      </w:pPr>
      <w:r w:rsidRPr="00492A16">
        <w:rPr>
          <w:b/>
          <w:bCs/>
          <w:sz w:val="20"/>
          <w:szCs w:val="20"/>
        </w:rPr>
        <w:instrText>Breast:</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MSQAACRBrHoursMax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credits in Breast."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09D2FC42" w14:textId="77777777" w:rsidR="009270A8" w:rsidRPr="00492A16" w:rsidRDefault="009270A8" w:rsidP="00470E9B">
      <w:pPr>
        <w:pStyle w:val="BodyText"/>
        <w:ind w:left="-810"/>
        <w:rPr>
          <w:sz w:val="20"/>
          <w:szCs w:val="20"/>
        </w:rPr>
      </w:pPr>
    </w:p>
    <w:p w14:paraId="7E2425EC" w14:textId="77777777" w:rsidR="009270A8" w:rsidRPr="00492A16" w:rsidRDefault="009270A8" w:rsidP="00470E9B">
      <w:pPr>
        <w:pStyle w:val="BodyText"/>
        <w:ind w:left="-810"/>
        <w:rPr>
          <w:sz w:val="20"/>
          <w:szCs w:val="20"/>
        </w:rPr>
      </w:pPr>
      <w:r w:rsidRPr="00492A16">
        <w:rPr>
          <w:b/>
          <w:bCs/>
          <w:sz w:val="20"/>
          <w:szCs w:val="20"/>
        </w:rPr>
        <w:instrText>Abdominal:</w:instrText>
      </w:r>
      <w:r w:rsidRPr="00492A16">
        <w:rPr>
          <w:sz w:val="20"/>
          <w:szCs w:val="20"/>
        </w:rPr>
        <w:instrText xml:space="preserve"> MQSA / ACR credit includes </w:instrText>
      </w:r>
      <w:r w:rsidRPr="00492A16">
        <w:rPr>
          <w:sz w:val="20"/>
          <w:szCs w:val="20"/>
        </w:rPr>
        <w:fldChar w:fldCharType="begin"/>
      </w:r>
      <w:r w:rsidRPr="00492A16">
        <w:rPr>
          <w:sz w:val="20"/>
          <w:szCs w:val="20"/>
        </w:rPr>
        <w:instrText xml:space="preserve"> MERGEFIELD MQSAACRhoursMax \# 0.00# </w:instrText>
      </w:r>
      <w:r w:rsidRPr="00492A16">
        <w:rPr>
          <w:sz w:val="20"/>
          <w:szCs w:val="20"/>
        </w:rPr>
        <w:fldChar w:fldCharType="separate"/>
      </w:r>
      <w:r w:rsidRPr="00492A16">
        <w:rPr>
          <w:b/>
          <w:bCs/>
          <w:sz w:val="20"/>
          <w:szCs w:val="20"/>
        </w:rPr>
        <w:instrText>Error! Bookmark not defined.</w:instrText>
      </w:r>
      <w:r w:rsidRPr="00492A16">
        <w:rPr>
          <w:sz w:val="20"/>
          <w:szCs w:val="20"/>
        </w:rPr>
        <w:fldChar w:fldCharType="end"/>
      </w:r>
      <w:r w:rsidRPr="00492A16">
        <w:rPr>
          <w:sz w:val="20"/>
          <w:szCs w:val="20"/>
        </w:rPr>
        <w:instrText xml:space="preserve"> credits in Abdominal."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4BCFC68B" w14:textId="77777777" w:rsidR="009270A8" w:rsidRPr="00492A16" w:rsidRDefault="009270A8" w:rsidP="00470E9B">
      <w:pPr>
        <w:pStyle w:val="BodyText"/>
        <w:ind w:left="-810"/>
        <w:rPr>
          <w:sz w:val="20"/>
          <w:szCs w:val="20"/>
        </w:rPr>
      </w:pPr>
    </w:p>
    <w:p w14:paraId="7D00AD6A" w14:textId="77777777" w:rsidR="009270A8" w:rsidRPr="00492A16" w:rsidRDefault="009270A8" w:rsidP="00470E9B">
      <w:pPr>
        <w:pStyle w:val="BodyText"/>
        <w:ind w:left="-810"/>
        <w:rPr>
          <w:sz w:val="20"/>
          <w:szCs w:val="20"/>
        </w:rPr>
      </w:pPr>
      <w:r w:rsidRPr="00492A16">
        <w:rPr>
          <w:b/>
          <w:bCs/>
          <w:sz w:val="20"/>
          <w:szCs w:val="20"/>
        </w:rPr>
        <w:instrText>Physician Assistants:</w:instrText>
      </w:r>
      <w:r w:rsidRPr="00492A16">
        <w:rPr>
          <w:sz w:val="20"/>
          <w:szCs w:val="20"/>
        </w:rPr>
        <w:instrText xml:space="preserve"> PAs may claim Category 1 credits for completing this activity. NCCPA accepts AAFP Prescribed Credit."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E09C36E" w14:textId="77777777" w:rsidR="009270A8" w:rsidRPr="00492A16" w:rsidRDefault="009270A8" w:rsidP="00470E9B">
      <w:pPr>
        <w:pStyle w:val="BodyText"/>
        <w:ind w:left="-810"/>
        <w:rPr>
          <w:sz w:val="20"/>
          <w:szCs w:val="20"/>
        </w:rPr>
      </w:pPr>
    </w:p>
    <w:p w14:paraId="779B199E" w14:textId="77777777" w:rsidR="009270A8" w:rsidRPr="00492A16" w:rsidRDefault="009270A8" w:rsidP="00470E9B">
      <w:pPr>
        <w:pStyle w:val="BodyText"/>
        <w:ind w:left="-810"/>
        <w:rPr>
          <w:sz w:val="20"/>
          <w:szCs w:val="20"/>
        </w:rPr>
      </w:pPr>
      <w:r w:rsidRPr="00492A16">
        <w:rPr>
          <w:b/>
          <w:bCs/>
          <w:sz w:val="20"/>
          <w:szCs w:val="20"/>
        </w:rPr>
        <w:instrText>Members of the American College of Obstetricians and Gynecologists (ACOG):</w:instrText>
      </w:r>
      <w:r w:rsidRPr="00492A16">
        <w:rPr>
          <w:sz w:val="20"/>
          <w:szCs w:val="20"/>
        </w:rPr>
        <w:instrText xml:space="preserve"> The American College of Obstetricians and Gynecologists has assigned up to </w:instrText>
      </w:r>
      <w:r w:rsidRPr="00492A16">
        <w:rPr>
          <w:sz w:val="20"/>
          <w:szCs w:val="20"/>
        </w:rPr>
        <w:fldChar w:fldCharType="begin"/>
      </w:r>
      <w:r w:rsidRPr="00492A16">
        <w:rPr>
          <w:sz w:val="20"/>
          <w:szCs w:val="20"/>
        </w:rPr>
        <w:instrText xml:space="preserve"> MERGEFIELD ACOGHoursMax \# 0.00# </w:instrText>
      </w:r>
      <w:r w:rsidRPr="00492A16">
        <w:rPr>
          <w:sz w:val="20"/>
          <w:szCs w:val="20"/>
        </w:rPr>
        <w:fldChar w:fldCharType="separate"/>
      </w:r>
      <w:r w:rsidRPr="00492A16">
        <w:rPr>
          <w:sz w:val="20"/>
          <w:szCs w:val="20"/>
        </w:rPr>
        <w:fldChar w:fldCharType="end"/>
      </w:r>
      <w:r w:rsidRPr="00492A16">
        <w:rPr>
          <w:sz w:val="20"/>
          <w:szCs w:val="20"/>
        </w:rPr>
        <w:instrText xml:space="preserve"> cognate credits to this program.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1432A741" w14:textId="77777777" w:rsidR="009270A8" w:rsidRPr="00492A16" w:rsidRDefault="009270A8" w:rsidP="00470E9B">
      <w:pPr>
        <w:pStyle w:val="BodyText"/>
        <w:ind w:left="-810"/>
        <w:rPr>
          <w:sz w:val="20"/>
          <w:szCs w:val="20"/>
        </w:rPr>
      </w:pPr>
    </w:p>
    <w:p w14:paraId="76472EF8" w14:textId="77777777" w:rsidR="009270A8" w:rsidRPr="00492A16" w:rsidRDefault="009270A8" w:rsidP="00470E9B">
      <w:pPr>
        <w:pStyle w:val="BodyText"/>
        <w:ind w:left="-810"/>
        <w:rPr>
          <w:sz w:val="20"/>
          <w:szCs w:val="20"/>
        </w:rPr>
      </w:pPr>
      <w:r w:rsidRPr="00492A16">
        <w:rPr>
          <w:b/>
          <w:bCs/>
          <w:sz w:val="20"/>
          <w:szCs w:val="20"/>
        </w:rPr>
        <w:instrText xml:space="preserve">Certified Nurse Anesthetists: </w:instrText>
      </w:r>
      <w:r w:rsidRPr="00492A16">
        <w:rPr>
          <w:sz w:val="20"/>
          <w:szCs w:val="20"/>
        </w:rPr>
        <w:instrText xml:space="preserve">The Activity shown above can be used toward satisfying the required MAC Ed required by your CPC or MAC Program. " "" </w:instrText>
      </w:r>
      <w:r w:rsidRPr="00492A16">
        <w:rPr>
          <w:sz w:val="20"/>
          <w:szCs w:val="20"/>
        </w:rPr>
        <w:fldChar w:fldCharType="separate"/>
      </w:r>
      <w:r w:rsidRPr="00492A16">
        <w:rPr>
          <w:sz w:val="20"/>
          <w:szCs w:val="20"/>
        </w:rPr>
        <w:fldChar w:fldCharType="end"/>
      </w:r>
      <w:r w:rsidRPr="00492A16">
        <w:rPr>
          <w:sz w:val="20"/>
          <w:szCs w:val="20"/>
        </w:rPr>
        <w:fldChar w:fldCharType="begin"/>
      </w:r>
      <w:r w:rsidRPr="00492A16">
        <w:rPr>
          <w:sz w:val="20"/>
          <w:szCs w:val="20"/>
        </w:rPr>
        <w:instrText xml:space="preserve"> IF 0.00 &gt; 0 "</w:instrText>
      </w:r>
    </w:p>
    <w:p w14:paraId="23E1CF70" w14:textId="77777777" w:rsidR="009270A8" w:rsidRPr="00492A16" w:rsidRDefault="009270A8" w:rsidP="00470E9B">
      <w:pPr>
        <w:pStyle w:val="BodyText"/>
        <w:ind w:left="-810"/>
        <w:rPr>
          <w:sz w:val="20"/>
          <w:szCs w:val="20"/>
        </w:rPr>
      </w:pPr>
    </w:p>
    <w:p w14:paraId="28DFD288" w14:textId="77777777" w:rsidR="009270A8" w:rsidRPr="00492A16" w:rsidRDefault="009270A8" w:rsidP="00470E9B">
      <w:pPr>
        <w:pStyle w:val="BodyText"/>
        <w:ind w:left="-810"/>
        <w:rPr>
          <w:sz w:val="20"/>
          <w:szCs w:val="20"/>
        </w:rPr>
      </w:pPr>
      <w:r w:rsidRPr="00492A16">
        <w:rPr>
          <w:b/>
          <w:bCs/>
          <w:sz w:val="20"/>
          <w:szCs w:val="20"/>
        </w:rPr>
        <w:instrText>ASHA credit for Audiologists and Hearing Aid Dispensers:</w:instrText>
      </w:r>
      <w:r w:rsidRPr="00492A16">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14:paraId="2D9C72E4" w14:textId="77777777" w:rsidR="009270A8" w:rsidRPr="00492A16" w:rsidRDefault="009270A8" w:rsidP="00470E9B">
      <w:pPr>
        <w:pStyle w:val="BodyText"/>
        <w:ind w:left="-810"/>
        <w:rPr>
          <w:sz w:val="20"/>
          <w:szCs w:val="20"/>
        </w:rPr>
      </w:pPr>
      <w:r w:rsidRPr="00492A16">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492A16">
        <w:rPr>
          <w:sz w:val="20"/>
          <w:szCs w:val="20"/>
        </w:rPr>
        <w:fldChar w:fldCharType="separate"/>
      </w:r>
      <w:r w:rsidRPr="00492A16">
        <w:rPr>
          <w:sz w:val="20"/>
          <w:szCs w:val="20"/>
        </w:rPr>
        <w:fldChar w:fldCharType="end"/>
      </w:r>
      <w:r w:rsidRPr="00492A16">
        <w:rPr>
          <w:sz w:val="20"/>
          <w:szCs w:val="20"/>
        </w:rPr>
        <w:instrText xml:space="preserve">" "" </w:instrText>
      </w:r>
      <w:r w:rsidRPr="00492A16">
        <w:rPr>
          <w:sz w:val="20"/>
          <w:szCs w:val="20"/>
        </w:rPr>
        <w:fldChar w:fldCharType="separate"/>
      </w:r>
    </w:p>
    <w:p w14:paraId="65F0533E" w14:textId="77777777" w:rsidR="009270A8" w:rsidRPr="00492A16" w:rsidRDefault="009270A8" w:rsidP="00470E9B">
      <w:pPr>
        <w:pStyle w:val="BodyText"/>
        <w:ind w:left="-810"/>
        <w:rPr>
          <w:sz w:val="20"/>
          <w:szCs w:val="20"/>
        </w:rPr>
      </w:pPr>
    </w:p>
    <w:p w14:paraId="4FB65720" w14:textId="77777777" w:rsidR="009270A8" w:rsidRPr="00492A16" w:rsidRDefault="009270A8" w:rsidP="00470E9B">
      <w:pPr>
        <w:pStyle w:val="BodyText"/>
        <w:ind w:left="-810"/>
        <w:rPr>
          <w:sz w:val="20"/>
          <w:szCs w:val="20"/>
        </w:rPr>
      </w:pPr>
      <w:r w:rsidRPr="00492A16">
        <w:rPr>
          <w:rFonts w:eastAsiaTheme="minorEastAsia"/>
          <w:color w:val="00A5B4"/>
          <w:spacing w:val="2"/>
          <w:sz w:val="24"/>
          <w:szCs w:val="24"/>
          <w:lang w:bidi="en-US"/>
        </w:rPr>
        <w:t>Additional Credit Information:</w:t>
      </w:r>
      <w:r w:rsidRPr="00492A16">
        <w:rPr>
          <w:rFonts w:eastAsiaTheme="minorEastAsia"/>
          <w:color w:val="00A5B4"/>
          <w:spacing w:val="2"/>
          <w:sz w:val="32"/>
          <w:szCs w:val="32"/>
          <w:lang w:bidi="en-US"/>
        </w:rPr>
        <w:t xml:space="preserve"> </w:t>
      </w:r>
    </w:p>
    <w:p w14:paraId="21394C28" w14:textId="77777777" w:rsidR="009270A8" w:rsidRPr="00492A16" w:rsidRDefault="009270A8" w:rsidP="00470E9B">
      <w:pPr>
        <w:pStyle w:val="BodyText"/>
        <w:ind w:left="-810"/>
        <w:rPr>
          <w:sz w:val="20"/>
          <w:szCs w:val="20"/>
        </w:rPr>
      </w:pPr>
    </w:p>
    <w:p w14:paraId="2E2B52BB" w14:textId="77777777" w:rsidR="00DD3F3C" w:rsidRPr="00492A16" w:rsidRDefault="009270A8" w:rsidP="00470E9B">
      <w:pPr>
        <w:pStyle w:val="BodyText"/>
        <w:ind w:left="-810"/>
        <w:rPr>
          <w:sz w:val="20"/>
          <w:szCs w:val="20"/>
        </w:rPr>
      </w:pPr>
      <w:r w:rsidRPr="00492A16">
        <w:rPr>
          <w:b/>
          <w:bCs/>
          <w:sz w:val="20"/>
          <w:szCs w:val="20"/>
        </w:rPr>
        <w:t xml:space="preserve">Nurses: </w:t>
      </w:r>
      <w:r w:rsidRPr="00492A16">
        <w:rPr>
          <w:sz w:val="20"/>
          <w:szCs w:val="20"/>
        </w:rPr>
        <w:t xml:space="preserve">Please note that ANCC credit cannot be used toward educational requirements for re-licensure in the state of California. California nurses are permitted to use AMA PRA Category 1 Credit™ or credit approved by the California Board of Registered Nursing (BRN). </w:t>
      </w:r>
      <w:r w:rsidRPr="00492A16">
        <w:rPr>
          <w:sz w:val="20"/>
          <w:szCs w:val="20"/>
        </w:rPr>
        <w:fldChar w:fldCharType="end"/>
      </w:r>
    </w:p>
    <w:p w14:paraId="4F118C40" w14:textId="77777777" w:rsidR="009270A8" w:rsidRPr="00492A16" w:rsidRDefault="009270A8" w:rsidP="00A05FB6">
      <w:pPr>
        <w:pStyle w:val="Subhead"/>
        <w:spacing w:before="0" w:after="0"/>
        <w:ind w:left="-810"/>
        <w:rPr>
          <w:rFonts w:ascii="Arial" w:hAnsi="Arial" w:cs="Arial"/>
          <w:color w:val="auto"/>
          <w:sz w:val="20"/>
          <w:szCs w:val="20"/>
        </w:rPr>
      </w:pPr>
    </w:p>
    <w:p w14:paraId="6F3E558E" w14:textId="77777777" w:rsidR="009270A8" w:rsidRPr="00492A16" w:rsidRDefault="009270A8" w:rsidP="006D16BE">
      <w:pPr>
        <w:ind w:left="-810"/>
        <w:rPr>
          <w:rFonts w:ascii="Arial" w:hAnsi="Arial" w:cs="Arial"/>
        </w:rPr>
      </w:pPr>
    </w:p>
    <w:p w14:paraId="45650E6A" w14:textId="77777777" w:rsidR="009270A8" w:rsidRPr="00492A16" w:rsidRDefault="009270A8" w:rsidP="00AB14FC">
      <w:pPr>
        <w:pStyle w:val="Subhead"/>
        <w:tabs>
          <w:tab w:val="left" w:pos="2210"/>
        </w:tabs>
        <w:spacing w:before="0" w:after="120"/>
        <w:ind w:left="-806"/>
        <w:rPr>
          <w:rFonts w:ascii="Arial" w:hAnsi="Arial" w:cs="Arial"/>
          <w:color w:val="00A5B4"/>
          <w:spacing w:val="2"/>
          <w:lang w:val="en-US" w:bidi="en-US"/>
        </w:rPr>
      </w:pPr>
      <w:r w:rsidRPr="00492A16">
        <w:rPr>
          <w:rFonts w:ascii="Arial" w:hAnsi="Arial" w:cs="Arial"/>
          <w:color w:val="00A5B4"/>
          <w:spacing w:val="2"/>
          <w:lang w:val="en-US" w:bidi="en-US"/>
        </w:rPr>
        <w:t>Credit Claiming Instructions:</w:t>
      </w:r>
    </w:p>
    <w:p w14:paraId="50E6CCA7" w14:textId="77777777" w:rsidR="009270A8" w:rsidRPr="00492A16" w:rsidRDefault="009270A8" w:rsidP="006F1E16">
      <w:pPr>
        <w:pStyle w:val="Subhead"/>
        <w:tabs>
          <w:tab w:val="left" w:pos="2210"/>
        </w:tabs>
        <w:spacing w:before="0" w:after="120"/>
        <w:ind w:left="-806"/>
        <w:rPr>
          <w:rFonts w:ascii="Arial" w:hAnsi="Arial" w:cs="Arial"/>
          <w:noProof/>
          <w:color w:val="auto"/>
          <w:sz w:val="20"/>
          <w:szCs w:val="20"/>
        </w:rPr>
      </w:pPr>
      <w:r w:rsidRPr="00492A16">
        <w:rPr>
          <w:rFonts w:ascii="Arial" w:hAnsi="Arial" w:cs="Arial"/>
          <w:noProof/>
          <w:color w:val="auto"/>
          <w:sz w:val="20"/>
          <w:szCs w:val="20"/>
        </w:rPr>
        <w:t>In order to receive credit you must certify your attendance in this live activity and claim your credits earned in the activity within 30 days of its conclusion.</w:t>
      </w:r>
    </w:p>
    <w:p w14:paraId="4145FBD5" w14:textId="77777777" w:rsidR="009270A8" w:rsidRPr="00492A16" w:rsidRDefault="009270A8" w:rsidP="006F1E16">
      <w:pPr>
        <w:pStyle w:val="Subhead"/>
        <w:tabs>
          <w:tab w:val="left" w:pos="2210"/>
        </w:tabs>
        <w:spacing w:before="0" w:after="120"/>
        <w:ind w:left="-806"/>
        <w:rPr>
          <w:rFonts w:ascii="Arial" w:hAnsi="Arial" w:cs="Arial"/>
          <w:color w:val="00A5B4"/>
          <w:spacing w:val="2"/>
          <w:lang w:val="en-US" w:bidi="en-US"/>
        </w:rPr>
      </w:pPr>
      <w:r w:rsidRPr="00492A16">
        <w:rPr>
          <w:rFonts w:ascii="Arial" w:hAnsi="Arial" w:cs="Arial"/>
          <w:color w:val="00A5B4"/>
          <w:spacing w:val="2"/>
          <w:lang w:val="en-US" w:bidi="en-US"/>
        </w:rPr>
        <w:t>Additional Information:</w:t>
      </w:r>
    </w:p>
    <w:p w14:paraId="34DAFA10" w14:textId="1F9C1857" w:rsidR="009270A8" w:rsidRPr="00492A16" w:rsidRDefault="009270A8" w:rsidP="00E2190B">
      <w:pPr>
        <w:pStyle w:val="Subhead"/>
        <w:tabs>
          <w:tab w:val="left" w:pos="2210"/>
        </w:tabs>
        <w:spacing w:before="0" w:after="120"/>
        <w:ind w:left="-806"/>
        <w:rPr>
          <w:rFonts w:ascii="Arial" w:hAnsi="Arial" w:cs="Arial"/>
          <w:noProof/>
          <w:color w:val="auto"/>
          <w:sz w:val="20"/>
          <w:szCs w:val="20"/>
        </w:rPr>
      </w:pPr>
      <w:r w:rsidRPr="00492A16">
        <w:rPr>
          <w:rFonts w:ascii="Arial" w:hAnsi="Arial" w:cs="Arial"/>
          <w:color w:val="auto"/>
          <w:spacing w:val="2"/>
          <w:sz w:val="20"/>
          <w:szCs w:val="20"/>
          <w:lang w:val="en-US"/>
        </w:rPr>
        <w:t>Feedback person for this educational activity is</w:t>
      </w:r>
      <w:r w:rsidR="00BD67DA" w:rsidRPr="00492A16">
        <w:rPr>
          <w:rFonts w:ascii="Arial" w:hAnsi="Arial" w:cs="Arial"/>
          <w:color w:val="auto"/>
          <w:spacing w:val="2"/>
          <w:sz w:val="20"/>
          <w:szCs w:val="20"/>
          <w:lang w:val="en-US"/>
        </w:rPr>
        <w:t xml:space="preserve"> Sari Ogden, </w:t>
      </w:r>
      <w:hyperlink r:id="rId10" w:history="1">
        <w:r w:rsidR="00BD67DA" w:rsidRPr="00492A16">
          <w:rPr>
            <w:rStyle w:val="Hyperlink"/>
            <w:rFonts w:ascii="Arial" w:hAnsi="Arial" w:cs="Arial"/>
            <w:spacing w:val="2"/>
            <w:sz w:val="20"/>
            <w:szCs w:val="20"/>
            <w:lang w:val="en-US"/>
          </w:rPr>
          <w:t>sari.ogden@ucsf.edu</w:t>
        </w:r>
      </w:hyperlink>
      <w:r w:rsidR="00BD67DA" w:rsidRPr="00492A16">
        <w:rPr>
          <w:rFonts w:ascii="Arial" w:hAnsi="Arial" w:cs="Arial"/>
          <w:color w:val="auto"/>
          <w:spacing w:val="2"/>
          <w:sz w:val="20"/>
          <w:szCs w:val="20"/>
          <w:lang w:val="en-US"/>
        </w:rPr>
        <w:t xml:space="preserve"> </w:t>
      </w:r>
    </w:p>
    <w:p w14:paraId="3D5F710F" w14:textId="77777777" w:rsidR="00BD67DA" w:rsidRPr="00492A16" w:rsidRDefault="00BD67DA" w:rsidP="00E2190B">
      <w:pPr>
        <w:pStyle w:val="Subhead"/>
        <w:tabs>
          <w:tab w:val="left" w:pos="2210"/>
        </w:tabs>
        <w:spacing w:before="0" w:after="120"/>
        <w:ind w:left="-806"/>
        <w:rPr>
          <w:rFonts w:ascii="Arial" w:hAnsi="Arial" w:cs="Arial"/>
          <w:color w:val="00A5B4"/>
          <w:spacing w:val="2"/>
          <w:lang w:val="en-US" w:bidi="en-US"/>
        </w:rPr>
      </w:pPr>
    </w:p>
    <w:p w14:paraId="227E785E" w14:textId="77777777" w:rsidR="00BD67DA" w:rsidRPr="00492A16" w:rsidRDefault="00BD67DA" w:rsidP="00E2190B">
      <w:pPr>
        <w:pStyle w:val="Subhead"/>
        <w:tabs>
          <w:tab w:val="left" w:pos="2210"/>
        </w:tabs>
        <w:spacing w:before="0" w:after="120"/>
        <w:ind w:left="-806"/>
        <w:rPr>
          <w:rFonts w:ascii="Arial" w:hAnsi="Arial" w:cs="Arial"/>
          <w:color w:val="00A5B4"/>
          <w:spacing w:val="2"/>
          <w:lang w:val="en-US" w:bidi="en-US"/>
        </w:rPr>
      </w:pPr>
    </w:p>
    <w:p w14:paraId="6C6E6834" w14:textId="77777777" w:rsidR="00BD67DA" w:rsidRPr="00492A16" w:rsidRDefault="00BD67DA" w:rsidP="00E2190B">
      <w:pPr>
        <w:pStyle w:val="Subhead"/>
        <w:tabs>
          <w:tab w:val="left" w:pos="2210"/>
        </w:tabs>
        <w:spacing w:before="0" w:after="120"/>
        <w:ind w:left="-806"/>
        <w:rPr>
          <w:rFonts w:ascii="Arial" w:hAnsi="Arial" w:cs="Arial"/>
          <w:color w:val="00A5B4"/>
          <w:spacing w:val="2"/>
          <w:lang w:val="en-US" w:bidi="en-US"/>
        </w:rPr>
      </w:pPr>
    </w:p>
    <w:p w14:paraId="6FFE09C4" w14:textId="77777777" w:rsidR="00492A16" w:rsidRDefault="00492A16" w:rsidP="00E2190B">
      <w:pPr>
        <w:pStyle w:val="Subhead"/>
        <w:tabs>
          <w:tab w:val="left" w:pos="2210"/>
        </w:tabs>
        <w:spacing w:before="0" w:after="120"/>
        <w:ind w:left="-806"/>
        <w:rPr>
          <w:rFonts w:ascii="Arial" w:hAnsi="Arial" w:cs="Arial"/>
          <w:color w:val="00A5B4"/>
          <w:spacing w:val="2"/>
          <w:lang w:val="en-US" w:bidi="en-US"/>
        </w:rPr>
      </w:pPr>
    </w:p>
    <w:p w14:paraId="758CBD56" w14:textId="77777777" w:rsidR="00492A16" w:rsidRDefault="00492A16" w:rsidP="00E2190B">
      <w:pPr>
        <w:pStyle w:val="Subhead"/>
        <w:tabs>
          <w:tab w:val="left" w:pos="2210"/>
        </w:tabs>
        <w:spacing w:before="0" w:after="120"/>
        <w:ind w:left="-806"/>
        <w:rPr>
          <w:rFonts w:ascii="Arial" w:hAnsi="Arial" w:cs="Arial"/>
          <w:color w:val="00A5B4"/>
          <w:spacing w:val="2"/>
          <w:lang w:val="en-US" w:bidi="en-US"/>
        </w:rPr>
      </w:pPr>
    </w:p>
    <w:p w14:paraId="4FB80FED" w14:textId="7FC9A35A" w:rsidR="009270A8" w:rsidRPr="00492A16" w:rsidRDefault="009270A8" w:rsidP="00E2190B">
      <w:pPr>
        <w:pStyle w:val="Subhead"/>
        <w:tabs>
          <w:tab w:val="left" w:pos="2210"/>
        </w:tabs>
        <w:spacing w:before="0" w:after="120"/>
        <w:ind w:left="-806"/>
        <w:rPr>
          <w:rFonts w:ascii="Arial" w:hAnsi="Arial" w:cs="Arial"/>
          <w:color w:val="00A5B4"/>
          <w:spacing w:val="2"/>
          <w:lang w:val="en-US" w:bidi="en-US"/>
        </w:rPr>
      </w:pPr>
      <w:r w:rsidRPr="00492A16">
        <w:rPr>
          <w:rFonts w:ascii="Arial" w:hAnsi="Arial" w:cs="Arial"/>
          <w:color w:val="00A5B4"/>
          <w:spacing w:val="2"/>
          <w:lang w:val="en-US" w:bidi="en-US"/>
        </w:rPr>
        <w:lastRenderedPageBreak/>
        <w:t>Acknowledgement of Commercial Support:</w:t>
      </w:r>
    </w:p>
    <w:p w14:paraId="58A83082" w14:textId="597F03FC" w:rsidR="009270A8" w:rsidRPr="00492A16" w:rsidRDefault="00492A16" w:rsidP="000B2FA7">
      <w:pPr>
        <w:pStyle w:val="Subhead"/>
        <w:tabs>
          <w:tab w:val="left" w:pos="2210"/>
        </w:tabs>
        <w:spacing w:before="120" w:after="0"/>
        <w:ind w:left="-806"/>
        <w:rPr>
          <w:rFonts w:ascii="Arial" w:hAnsi="Arial" w:cs="Arial"/>
          <w:noProof/>
          <w:color w:val="auto"/>
          <w:sz w:val="20"/>
          <w:szCs w:val="20"/>
          <w:lang w:val="en-US"/>
        </w:rPr>
      </w:pPr>
      <w:r w:rsidRPr="00492A16">
        <w:rPr>
          <w:rFonts w:ascii="Arial" w:hAnsi="Arial" w:cs="Arial"/>
          <w:noProof/>
          <w:color w:val="auto"/>
          <w:sz w:val="20"/>
          <w:szCs w:val="20"/>
          <w:lang w:val="en-US"/>
        </w:rPr>
        <w:t>This CME activity was supported in part by educational grants from the following:</w:t>
      </w:r>
    </w:p>
    <w:p w14:paraId="475B2486" w14:textId="77777777" w:rsidR="00492A16" w:rsidRPr="00492A16" w:rsidRDefault="00492A16" w:rsidP="000B2FA7">
      <w:pPr>
        <w:pStyle w:val="Subhead"/>
        <w:tabs>
          <w:tab w:val="left" w:pos="2210"/>
        </w:tabs>
        <w:spacing w:before="120" w:after="0"/>
        <w:ind w:left="-806"/>
        <w:rPr>
          <w:rFonts w:ascii="Arial" w:hAnsi="Arial" w:cs="Arial"/>
          <w:noProof/>
          <w:color w:val="auto"/>
          <w:sz w:val="20"/>
          <w:szCs w:val="20"/>
          <w:lang w:val="en-US"/>
        </w:rPr>
      </w:pPr>
    </w:p>
    <w:p w14:paraId="4E9658D2" w14:textId="1CB3576C" w:rsidR="00492A16" w:rsidRPr="00492A16" w:rsidRDefault="00492A16" w:rsidP="00492A16">
      <w:pPr>
        <w:pStyle w:val="ListParagraph"/>
        <w:numPr>
          <w:ilvl w:val="0"/>
          <w:numId w:val="19"/>
        </w:numPr>
        <w:rPr>
          <w:rFonts w:ascii="Arial" w:hAnsi="Arial" w:cs="Arial"/>
          <w:noProof/>
        </w:rPr>
      </w:pPr>
      <w:r w:rsidRPr="00492A16">
        <w:rPr>
          <w:rFonts w:ascii="Arial" w:hAnsi="Arial" w:cs="Arial"/>
          <w:noProof/>
        </w:rPr>
        <w:t>Eli Lilly</w:t>
      </w:r>
    </w:p>
    <w:p w14:paraId="03E8975C" w14:textId="2F46EA46" w:rsidR="00492A16" w:rsidRPr="00492A16" w:rsidRDefault="00492A16" w:rsidP="00492A16">
      <w:pPr>
        <w:pStyle w:val="ListParagraph"/>
        <w:numPr>
          <w:ilvl w:val="0"/>
          <w:numId w:val="19"/>
        </w:numPr>
        <w:rPr>
          <w:rFonts w:ascii="Arial" w:eastAsiaTheme="minorEastAsia" w:hAnsi="Arial" w:cs="Arial"/>
          <w:noProof/>
          <w:color w:val="000000" w:themeColor="text1"/>
        </w:rPr>
      </w:pPr>
      <w:r w:rsidRPr="00492A16">
        <w:rPr>
          <w:rFonts w:ascii="Arial" w:eastAsiaTheme="minorEastAsia" w:hAnsi="Arial" w:cs="Arial"/>
          <w:noProof/>
          <w:color w:val="000000" w:themeColor="text1"/>
        </w:rPr>
        <w:t>Neurocare, Inc.</w:t>
      </w:r>
    </w:p>
    <w:p w14:paraId="03EBE3DC" w14:textId="4783172D" w:rsidR="00492A16" w:rsidRPr="00492A16" w:rsidRDefault="00492A16" w:rsidP="00492A16">
      <w:pPr>
        <w:pStyle w:val="ListParagraph"/>
        <w:numPr>
          <w:ilvl w:val="0"/>
          <w:numId w:val="19"/>
        </w:numPr>
        <w:rPr>
          <w:rFonts w:ascii="Arial" w:hAnsi="Arial" w:cs="Arial"/>
          <w:noProof/>
          <w:color w:val="000000" w:themeColor="text1"/>
        </w:rPr>
      </w:pPr>
      <w:r w:rsidRPr="00492A16">
        <w:rPr>
          <w:rFonts w:ascii="Arial" w:hAnsi="Arial" w:cs="Arial"/>
          <w:noProof/>
          <w:color w:val="000000" w:themeColor="text1"/>
        </w:rPr>
        <w:t>Reflux Gourmet</w:t>
      </w:r>
    </w:p>
    <w:p w14:paraId="5B17EEAE" w14:textId="36798240" w:rsidR="00492A16" w:rsidRPr="00492A16" w:rsidRDefault="00492A16" w:rsidP="00492A16">
      <w:pPr>
        <w:pStyle w:val="ListParagraph"/>
        <w:numPr>
          <w:ilvl w:val="0"/>
          <w:numId w:val="19"/>
        </w:numPr>
        <w:rPr>
          <w:rFonts w:ascii="Arial" w:hAnsi="Arial" w:cs="Arial"/>
          <w:noProof/>
          <w:lang w:val="en-GB"/>
        </w:rPr>
      </w:pPr>
      <w:r w:rsidRPr="00492A16">
        <w:rPr>
          <w:rFonts w:ascii="Arial" w:hAnsi="Arial" w:cs="Arial"/>
          <w:noProof/>
        </w:rPr>
        <w:t>Sleep Res</w:t>
      </w:r>
      <w:r w:rsidRPr="00492A16">
        <w:rPr>
          <w:rFonts w:ascii="Arial" w:hAnsi="Arial" w:cs="Arial"/>
          <w:noProof/>
        </w:rPr>
        <w:t xml:space="preserve"> Inc</w:t>
      </w:r>
    </w:p>
    <w:p w14:paraId="774701B8" w14:textId="77777777" w:rsidR="00492A16" w:rsidRDefault="00492A16" w:rsidP="006A2D8F">
      <w:pPr>
        <w:pStyle w:val="Subhead"/>
        <w:tabs>
          <w:tab w:val="left" w:pos="2210"/>
        </w:tabs>
        <w:spacing w:before="120" w:after="0"/>
        <w:ind w:left="-806"/>
        <w:rPr>
          <w:rFonts w:ascii="Arial" w:hAnsi="Arial" w:cs="Arial"/>
          <w:color w:val="00A5B4"/>
          <w:spacing w:val="2"/>
          <w:lang w:val="en-US" w:bidi="en-US"/>
        </w:rPr>
      </w:pPr>
    </w:p>
    <w:p w14:paraId="4759D733" w14:textId="63ACCD25" w:rsidR="009270A8" w:rsidRDefault="009270A8" w:rsidP="006A2D8F">
      <w:pPr>
        <w:pStyle w:val="Subhead"/>
        <w:tabs>
          <w:tab w:val="left" w:pos="2210"/>
        </w:tabs>
        <w:spacing w:before="120" w:after="0"/>
        <w:ind w:left="-806"/>
        <w:rPr>
          <w:rFonts w:ascii="Arial" w:hAnsi="Arial" w:cs="Arial"/>
          <w:color w:val="00A5B4"/>
          <w:spacing w:val="2"/>
          <w:lang w:val="en-US" w:bidi="en-US"/>
        </w:rPr>
      </w:pPr>
      <w:r w:rsidRPr="00492A16">
        <w:rPr>
          <w:rFonts w:ascii="Arial" w:hAnsi="Arial" w:cs="Arial"/>
          <w:color w:val="00A5B4"/>
          <w:spacing w:val="2"/>
          <w:lang w:val="en-US" w:bidi="en-US"/>
        </w:rPr>
        <w:t>Exhibitors:</w:t>
      </w:r>
    </w:p>
    <w:p w14:paraId="4D4892A3" w14:textId="0795C0DA" w:rsidR="00492A16" w:rsidRDefault="00492A16" w:rsidP="00492A16">
      <w:pPr>
        <w:pStyle w:val="Subhead"/>
        <w:tabs>
          <w:tab w:val="left" w:pos="2210"/>
        </w:tabs>
        <w:spacing w:before="120" w:after="0"/>
        <w:ind w:left="-806"/>
        <w:rPr>
          <w:rFonts w:ascii="Arial" w:hAnsi="Arial" w:cs="Arial"/>
          <w:noProof/>
          <w:color w:val="auto"/>
          <w:sz w:val="20"/>
          <w:szCs w:val="20"/>
          <w:lang w:val="en-US"/>
        </w:rPr>
      </w:pPr>
      <w:r w:rsidRPr="00492A16">
        <w:rPr>
          <w:rFonts w:ascii="Arial" w:hAnsi="Arial" w:cs="Arial"/>
          <w:noProof/>
          <w:color w:val="auto"/>
          <w:sz w:val="20"/>
          <w:szCs w:val="20"/>
          <w:lang w:val="en-US"/>
        </w:rPr>
        <w:t>This CME activity was supported in part by educational grants from the following:</w:t>
      </w:r>
    </w:p>
    <w:p w14:paraId="7C67A171" w14:textId="77777777" w:rsidR="00492A16" w:rsidRPr="00492A16" w:rsidRDefault="00492A16" w:rsidP="00492A16">
      <w:pPr>
        <w:pStyle w:val="Subhead"/>
        <w:tabs>
          <w:tab w:val="left" w:pos="2210"/>
        </w:tabs>
        <w:spacing w:before="120" w:after="0"/>
        <w:ind w:left="-806"/>
        <w:rPr>
          <w:rFonts w:ascii="Arial" w:hAnsi="Arial" w:cs="Arial"/>
          <w:noProof/>
          <w:color w:val="auto"/>
          <w:sz w:val="20"/>
          <w:szCs w:val="20"/>
          <w:lang w:val="en-US"/>
        </w:rPr>
      </w:pPr>
    </w:p>
    <w:p w14:paraId="39FCFFA3"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Aerin Medical</w:t>
      </w:r>
    </w:p>
    <w:p w14:paraId="39E7F1C6"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Apnimed</w:t>
      </w:r>
    </w:p>
    <w:p w14:paraId="1232FF71"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Avadel</w:t>
      </w:r>
    </w:p>
    <w:p w14:paraId="497E429B"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Axsome Therapeutics</w:t>
      </w:r>
    </w:p>
    <w:p w14:paraId="0BCE02C3"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Cadwell</w:t>
      </w:r>
    </w:p>
    <w:p w14:paraId="794CAD22"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Clevemed</w:t>
      </w:r>
    </w:p>
    <w:p w14:paraId="0D9AD755"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Cryosa</w:t>
      </w:r>
    </w:p>
    <w:p w14:paraId="0843939A"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DayBreak</w:t>
      </w:r>
    </w:p>
    <w:p w14:paraId="23822582" w14:textId="2D75830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Eli Lil</w:t>
      </w:r>
      <w:r w:rsidRPr="00492A16">
        <w:rPr>
          <w:rFonts w:ascii="Arial" w:hAnsi="Arial" w:cs="Arial"/>
          <w:noProof/>
        </w:rPr>
        <w:t>l</w:t>
      </w:r>
      <w:r w:rsidRPr="00492A16">
        <w:rPr>
          <w:rFonts w:ascii="Arial" w:hAnsi="Arial" w:cs="Arial"/>
          <w:noProof/>
        </w:rPr>
        <w:t>y</w:t>
      </w:r>
    </w:p>
    <w:p w14:paraId="52E5A64C"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Ensodata</w:t>
      </w:r>
    </w:p>
    <w:p w14:paraId="4F2982AE"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Fisher &amp; Paykel</w:t>
      </w:r>
    </w:p>
    <w:p w14:paraId="06873B96"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Harmony Bioscience</w:t>
      </w:r>
    </w:p>
    <w:p w14:paraId="0D058BF6"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Inspire</w:t>
      </w:r>
    </w:p>
    <w:p w14:paraId="28D72520"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Jazz Pharma</w:t>
      </w:r>
    </w:p>
    <w:p w14:paraId="60B7FE69"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Livanova</w:t>
      </w:r>
    </w:p>
    <w:p w14:paraId="0DA7EE6B"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Moona Health</w:t>
      </w:r>
    </w:p>
    <w:p w14:paraId="7E724467"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Neilmed</w:t>
      </w:r>
    </w:p>
    <w:p w14:paraId="00B712D7"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Nox Medical</w:t>
      </w:r>
    </w:p>
    <w:p w14:paraId="0A5A797B"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Nyxoah</w:t>
      </w:r>
    </w:p>
    <w:p w14:paraId="4BF32014"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Onera</w:t>
      </w:r>
    </w:p>
    <w:p w14:paraId="49226DAE"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Philips</w:t>
      </w:r>
    </w:p>
    <w:p w14:paraId="48D6763D"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Ron Andrews Medical Company</w:t>
      </w:r>
    </w:p>
    <w:p w14:paraId="6682EDAE"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Serene Sleep</w:t>
      </w:r>
    </w:p>
    <w:p w14:paraId="47E51F27"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Sleep Res</w:t>
      </w:r>
    </w:p>
    <w:p w14:paraId="3BE8E712" w14:textId="77777777" w:rsidR="00492A16" w:rsidRPr="00492A16" w:rsidRDefault="00492A16" w:rsidP="00492A16">
      <w:pPr>
        <w:pStyle w:val="ListParagraph"/>
        <w:numPr>
          <w:ilvl w:val="0"/>
          <w:numId w:val="20"/>
        </w:numPr>
        <w:rPr>
          <w:rFonts w:ascii="Arial" w:hAnsi="Arial" w:cs="Arial"/>
          <w:noProof/>
        </w:rPr>
      </w:pPr>
      <w:r w:rsidRPr="00492A16">
        <w:rPr>
          <w:rFonts w:ascii="Arial" w:hAnsi="Arial" w:cs="Arial"/>
          <w:noProof/>
        </w:rPr>
        <w:t>Vertex Pharmaceuticals</w:t>
      </w:r>
    </w:p>
    <w:p w14:paraId="5CA18F8D" w14:textId="70F57773" w:rsidR="009270A8" w:rsidRPr="00492A16" w:rsidRDefault="00492A16" w:rsidP="00492A16">
      <w:pPr>
        <w:pStyle w:val="ListParagraph"/>
        <w:numPr>
          <w:ilvl w:val="0"/>
          <w:numId w:val="20"/>
        </w:numPr>
        <w:rPr>
          <w:rFonts w:ascii="Arial" w:hAnsi="Arial" w:cs="Arial"/>
          <w:noProof/>
        </w:rPr>
      </w:pPr>
      <w:r w:rsidRPr="00492A16">
        <w:rPr>
          <w:rFonts w:ascii="Arial" w:hAnsi="Arial" w:cs="Arial"/>
          <w:noProof/>
        </w:rPr>
        <w:t>Zoll Itamar</w:t>
      </w:r>
    </w:p>
    <w:p w14:paraId="3D0CEDC3" w14:textId="77777777" w:rsidR="009270A8" w:rsidRPr="00492A16" w:rsidRDefault="009270A8" w:rsidP="006A2D8F">
      <w:pPr>
        <w:pStyle w:val="Subhead"/>
        <w:tabs>
          <w:tab w:val="left" w:pos="2210"/>
        </w:tabs>
        <w:spacing w:before="120" w:after="120"/>
        <w:ind w:left="-806"/>
        <w:rPr>
          <w:rFonts w:ascii="Arial" w:hAnsi="Arial" w:cs="Arial"/>
          <w:noProof/>
          <w:color w:val="auto"/>
          <w:sz w:val="20"/>
          <w:szCs w:val="20"/>
        </w:rPr>
      </w:pPr>
    </w:p>
    <w:p w14:paraId="4E65E1C3" w14:textId="77777777" w:rsidR="00492A16" w:rsidRDefault="00492A16" w:rsidP="00AD0E66">
      <w:pPr>
        <w:pStyle w:val="Subhead"/>
        <w:tabs>
          <w:tab w:val="left" w:pos="2210"/>
        </w:tabs>
        <w:spacing w:before="120" w:after="0"/>
        <w:ind w:left="-806"/>
        <w:rPr>
          <w:rFonts w:ascii="Arial" w:hAnsi="Arial" w:cs="Arial"/>
          <w:color w:val="00A5B4"/>
          <w:spacing w:val="2"/>
          <w:lang w:val="en-US" w:bidi="en-US"/>
        </w:rPr>
      </w:pPr>
    </w:p>
    <w:p w14:paraId="7F6398A0" w14:textId="77777777" w:rsidR="00492A16" w:rsidRDefault="00492A16" w:rsidP="00AD0E66">
      <w:pPr>
        <w:pStyle w:val="Subhead"/>
        <w:tabs>
          <w:tab w:val="left" w:pos="2210"/>
        </w:tabs>
        <w:spacing w:before="120" w:after="0"/>
        <w:ind w:left="-806"/>
        <w:rPr>
          <w:rFonts w:ascii="Arial" w:hAnsi="Arial" w:cs="Arial"/>
          <w:color w:val="00A5B4"/>
          <w:spacing w:val="2"/>
          <w:lang w:val="en-US" w:bidi="en-US"/>
        </w:rPr>
      </w:pPr>
    </w:p>
    <w:p w14:paraId="6911720E" w14:textId="77777777" w:rsidR="00492A16" w:rsidRDefault="00492A16" w:rsidP="00AD0E66">
      <w:pPr>
        <w:pStyle w:val="Subhead"/>
        <w:tabs>
          <w:tab w:val="left" w:pos="2210"/>
        </w:tabs>
        <w:spacing w:before="120" w:after="0"/>
        <w:ind w:left="-806"/>
        <w:rPr>
          <w:rFonts w:ascii="Arial" w:hAnsi="Arial" w:cs="Arial"/>
          <w:color w:val="00A5B4"/>
          <w:spacing w:val="2"/>
          <w:lang w:val="en-US" w:bidi="en-US"/>
        </w:rPr>
      </w:pPr>
    </w:p>
    <w:p w14:paraId="1A772772" w14:textId="77777777" w:rsidR="00492A16" w:rsidRDefault="00492A16" w:rsidP="00AD0E66">
      <w:pPr>
        <w:pStyle w:val="Subhead"/>
        <w:tabs>
          <w:tab w:val="left" w:pos="2210"/>
        </w:tabs>
        <w:spacing w:before="120" w:after="0"/>
        <w:ind w:left="-806"/>
        <w:rPr>
          <w:rFonts w:ascii="Arial" w:hAnsi="Arial" w:cs="Arial"/>
          <w:color w:val="00A5B4"/>
          <w:spacing w:val="2"/>
          <w:lang w:val="en-US" w:bidi="en-US"/>
        </w:rPr>
      </w:pPr>
    </w:p>
    <w:p w14:paraId="3C257FAD" w14:textId="77777777" w:rsidR="00492A16" w:rsidRDefault="00492A16" w:rsidP="00AD0E66">
      <w:pPr>
        <w:pStyle w:val="Subhead"/>
        <w:tabs>
          <w:tab w:val="left" w:pos="2210"/>
        </w:tabs>
        <w:spacing w:before="120" w:after="0"/>
        <w:ind w:left="-806"/>
        <w:rPr>
          <w:rFonts w:ascii="Arial" w:hAnsi="Arial" w:cs="Arial"/>
          <w:color w:val="00A5B4"/>
          <w:spacing w:val="2"/>
          <w:lang w:val="en-US" w:bidi="en-US"/>
        </w:rPr>
      </w:pPr>
    </w:p>
    <w:p w14:paraId="340A2E01" w14:textId="683108A5" w:rsidR="009270A8" w:rsidRDefault="009270A8" w:rsidP="00AD0E66">
      <w:pPr>
        <w:pStyle w:val="Subhead"/>
        <w:tabs>
          <w:tab w:val="left" w:pos="2210"/>
        </w:tabs>
        <w:spacing w:before="120" w:after="0"/>
        <w:ind w:left="-806"/>
        <w:rPr>
          <w:rFonts w:ascii="Arial" w:hAnsi="Arial" w:cs="Arial"/>
          <w:color w:val="00A5B4"/>
          <w:spacing w:val="2"/>
          <w:lang w:val="en-US" w:bidi="en-US"/>
        </w:rPr>
      </w:pPr>
      <w:r w:rsidRPr="00492A16">
        <w:rPr>
          <w:rFonts w:ascii="Arial" w:hAnsi="Arial" w:cs="Arial"/>
          <w:color w:val="00A5B4"/>
          <w:spacing w:val="2"/>
          <w:lang w:val="en-US" w:bidi="en-US"/>
        </w:rPr>
        <w:lastRenderedPageBreak/>
        <w:t>Faculty:</w:t>
      </w:r>
    </w:p>
    <w:p w14:paraId="44684BB1" w14:textId="025B5C6C" w:rsidR="00492A16" w:rsidRPr="00492A16" w:rsidRDefault="00492A16" w:rsidP="00492A16">
      <w:pPr>
        <w:pStyle w:val="NormalWeb"/>
        <w:shd w:val="clear" w:color="auto" w:fill="FFFFFF"/>
        <w:spacing w:line="263" w:lineRule="atLeast"/>
        <w:textAlignment w:val="baseline"/>
        <w:rPr>
          <w:rFonts w:ascii="Arial" w:hAnsi="Arial" w:cs="Arial"/>
          <w:color w:val="0070C0"/>
          <w:sz w:val="20"/>
          <w:szCs w:val="20"/>
        </w:rPr>
      </w:pPr>
      <w:bookmarkStart w:id="1" w:name="Chairs"/>
      <w:r>
        <w:rPr>
          <w:rFonts w:ascii="Arial" w:hAnsi="Arial" w:cs="Arial"/>
          <w:b/>
          <w:bCs/>
          <w:color w:val="0070C0"/>
          <w:sz w:val="20"/>
          <w:szCs w:val="20"/>
          <w:bdr w:val="none" w:sz="0" w:space="0" w:color="auto" w:frame="1"/>
        </w:rPr>
        <w:t>COURSE CHAIRS</w:t>
      </w:r>
    </w:p>
    <w:p w14:paraId="702CA19C"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r w:rsidRPr="00492A16">
        <w:rPr>
          <w:rFonts w:ascii="Arial" w:hAnsi="Arial" w:cs="Arial"/>
          <w:b/>
          <w:sz w:val="20"/>
          <w:szCs w:val="20"/>
          <w:bdr w:val="none" w:sz="0" w:space="0" w:color="auto" w:frame="1"/>
          <w:shd w:val="clear" w:color="auto" w:fill="FFFFFF"/>
        </w:rPr>
        <w:t>Andrew N. Goldberg, MD, MSCE</w:t>
      </w:r>
      <w:r w:rsidRPr="00492A16">
        <w:rPr>
          <w:rFonts w:ascii="Arial" w:hAnsi="Arial" w:cs="Arial"/>
          <w:sz w:val="20"/>
          <w:szCs w:val="20"/>
          <w:bdr w:val="none" w:sz="0" w:space="0" w:color="auto" w:frame="1"/>
          <w:shd w:val="clear" w:color="auto" w:fill="FFFFFF"/>
        </w:rPr>
        <w:br/>
        <w:t>Professor and Vice Chair</w:t>
      </w:r>
    </w:p>
    <w:p w14:paraId="7B40D57B"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r w:rsidRPr="00492A16">
        <w:rPr>
          <w:rFonts w:ascii="Arial" w:hAnsi="Arial" w:cs="Arial"/>
          <w:sz w:val="20"/>
          <w:szCs w:val="20"/>
          <w:bdr w:val="none" w:sz="0" w:space="0" w:color="auto" w:frame="1"/>
          <w:shd w:val="clear" w:color="auto" w:fill="FFFFFF"/>
        </w:rPr>
        <w:t>Director, Division of Rhinology and Sinus Surgery</w:t>
      </w:r>
    </w:p>
    <w:p w14:paraId="014ABA9C"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r w:rsidRPr="00492A16">
        <w:rPr>
          <w:rFonts w:ascii="Arial" w:hAnsi="Arial" w:cs="Arial"/>
          <w:sz w:val="20"/>
          <w:szCs w:val="20"/>
          <w:bdr w:val="none" w:sz="0" w:space="0" w:color="auto" w:frame="1"/>
          <w:shd w:val="clear" w:color="auto" w:fill="FFFFFF"/>
        </w:rPr>
        <w:t>Department of Otolaryngology – Head and Neck Surgery</w:t>
      </w:r>
    </w:p>
    <w:p w14:paraId="2AE5ADF1"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r w:rsidRPr="00492A16">
        <w:rPr>
          <w:rFonts w:ascii="Arial" w:hAnsi="Arial" w:cs="Arial"/>
          <w:sz w:val="20"/>
          <w:szCs w:val="20"/>
          <w:bdr w:val="none" w:sz="0" w:space="0" w:color="auto" w:frame="1"/>
          <w:shd w:val="clear" w:color="auto" w:fill="FFFFFF"/>
        </w:rPr>
        <w:t>University of California, San Francisco</w:t>
      </w:r>
    </w:p>
    <w:p w14:paraId="484EC407"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p>
    <w:p w14:paraId="10C31ED8" w14:textId="77777777" w:rsidR="00492A16" w:rsidRPr="00492A16" w:rsidRDefault="00492A16" w:rsidP="00492A16">
      <w:pPr>
        <w:pStyle w:val="NoSpacing"/>
        <w:rPr>
          <w:rFonts w:ascii="Arial" w:eastAsia="Times New Roman" w:hAnsi="Arial" w:cs="Arial"/>
          <w:b/>
          <w:bCs/>
          <w:sz w:val="20"/>
          <w:szCs w:val="20"/>
          <w:bdr w:val="none" w:sz="0" w:space="0" w:color="auto" w:frame="1"/>
          <w:shd w:val="clear" w:color="auto" w:fill="FFFFFF"/>
        </w:rPr>
      </w:pPr>
      <w:r w:rsidRPr="00492A16">
        <w:rPr>
          <w:rFonts w:ascii="Arial" w:eastAsia="Times New Roman" w:hAnsi="Arial" w:cs="Arial"/>
          <w:b/>
          <w:bCs/>
          <w:sz w:val="20"/>
          <w:szCs w:val="20"/>
          <w:bdr w:val="none" w:sz="0" w:space="0" w:color="auto" w:frame="1"/>
          <w:shd w:val="clear" w:color="auto" w:fill="FFFFFF"/>
        </w:rPr>
        <w:t>Jolie L. Chang, MD</w:t>
      </w:r>
    </w:p>
    <w:p w14:paraId="2882FB9E"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Professor of Otolaryngology – Head and Neck Surgery</w:t>
      </w:r>
    </w:p>
    <w:p w14:paraId="43FBAA40"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Chief, Division of Sleep Surgery</w:t>
      </w:r>
    </w:p>
    <w:p w14:paraId="28BF2887"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University of California, San Francisco</w:t>
      </w:r>
    </w:p>
    <w:p w14:paraId="48827D43"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p>
    <w:p w14:paraId="510C5259" w14:textId="77777777" w:rsidR="00492A16" w:rsidRPr="00492A16" w:rsidRDefault="00492A16" w:rsidP="00492A16">
      <w:pPr>
        <w:pStyle w:val="NoSpacing"/>
        <w:rPr>
          <w:rFonts w:ascii="Arial" w:eastAsia="Times New Roman" w:hAnsi="Arial" w:cs="Arial"/>
          <w:b/>
          <w:bCs/>
          <w:sz w:val="20"/>
          <w:szCs w:val="20"/>
          <w:bdr w:val="none" w:sz="0" w:space="0" w:color="auto" w:frame="1"/>
          <w:shd w:val="clear" w:color="auto" w:fill="FFFFFF"/>
        </w:rPr>
      </w:pPr>
      <w:r w:rsidRPr="00492A16">
        <w:rPr>
          <w:rFonts w:ascii="Arial" w:eastAsia="Times New Roman" w:hAnsi="Arial" w:cs="Arial"/>
          <w:b/>
          <w:bCs/>
          <w:sz w:val="20"/>
          <w:szCs w:val="20"/>
          <w:bdr w:val="none" w:sz="0" w:space="0" w:color="auto" w:frame="1"/>
          <w:shd w:val="clear" w:color="auto" w:fill="FFFFFF"/>
        </w:rPr>
        <w:t>David M. Claman, MD</w:t>
      </w:r>
    </w:p>
    <w:p w14:paraId="60C00675"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Professor of Medicine</w:t>
      </w:r>
    </w:p>
    <w:p w14:paraId="41C4A672"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Director, UCSF Sleep Disorders Center</w:t>
      </w:r>
    </w:p>
    <w:p w14:paraId="30324B7E" w14:textId="77777777" w:rsidR="00492A16" w:rsidRPr="00492A16" w:rsidRDefault="00492A16" w:rsidP="00492A16">
      <w:pPr>
        <w:pStyle w:val="NoSpacing"/>
        <w:rPr>
          <w:rFonts w:ascii="Arial" w:hAnsi="Arial" w:cs="Arial"/>
          <w:sz w:val="20"/>
          <w:szCs w:val="20"/>
          <w:bdr w:val="none" w:sz="0" w:space="0" w:color="auto" w:frame="1"/>
          <w:shd w:val="clear" w:color="auto" w:fill="FFFFFF"/>
        </w:rPr>
      </w:pPr>
      <w:r w:rsidRPr="00492A16">
        <w:rPr>
          <w:rFonts w:ascii="Arial" w:hAnsi="Arial" w:cs="Arial"/>
          <w:sz w:val="20"/>
          <w:szCs w:val="20"/>
          <w:bdr w:val="none" w:sz="0" w:space="0" w:color="auto" w:frame="1"/>
          <w:shd w:val="clear" w:color="auto" w:fill="FFFFFF"/>
        </w:rPr>
        <w:t>University of California, San Francisco</w:t>
      </w:r>
    </w:p>
    <w:p w14:paraId="1486DFB7" w14:textId="77777777" w:rsidR="00492A16" w:rsidRPr="00492A16" w:rsidRDefault="00492A16" w:rsidP="00492A16">
      <w:pPr>
        <w:pStyle w:val="NormalWeb"/>
        <w:spacing w:before="0" w:beforeAutospacing="0" w:after="0" w:afterAutospacing="0" w:line="263" w:lineRule="atLeast"/>
        <w:textAlignment w:val="baseline"/>
        <w:rPr>
          <w:rFonts w:ascii="Arial" w:hAnsi="Arial" w:cs="Arial"/>
          <w:sz w:val="20"/>
          <w:szCs w:val="20"/>
          <w:bdr w:val="none" w:sz="0" w:space="0" w:color="auto" w:frame="1"/>
          <w:shd w:val="clear" w:color="auto" w:fill="FFFFFF"/>
        </w:rPr>
      </w:pPr>
    </w:p>
    <w:bookmarkEnd w:id="1"/>
    <w:p w14:paraId="15413923" w14:textId="77777777" w:rsidR="00492A16" w:rsidRPr="00492A16" w:rsidRDefault="00492A16" w:rsidP="00492A16">
      <w:pPr>
        <w:pStyle w:val="NoSpacing"/>
        <w:rPr>
          <w:rFonts w:ascii="Arial" w:eastAsia="Times New Roman" w:hAnsi="Arial" w:cs="Arial"/>
          <w:b/>
          <w:bCs/>
          <w:sz w:val="20"/>
          <w:szCs w:val="20"/>
          <w:bdr w:val="none" w:sz="0" w:space="0" w:color="auto" w:frame="1"/>
          <w:shd w:val="clear" w:color="auto" w:fill="FFFFFF"/>
        </w:rPr>
      </w:pPr>
      <w:r w:rsidRPr="00492A16">
        <w:rPr>
          <w:rFonts w:ascii="Arial" w:eastAsia="Times New Roman" w:hAnsi="Arial" w:cs="Arial"/>
          <w:b/>
          <w:bCs/>
          <w:sz w:val="20"/>
          <w:szCs w:val="20"/>
          <w:bdr w:val="none" w:sz="0" w:space="0" w:color="auto" w:frame="1"/>
          <w:shd w:val="clear" w:color="auto" w:fill="FFFFFF"/>
        </w:rPr>
        <w:t>Eric J. Kezirian, MD, MPH</w:t>
      </w:r>
    </w:p>
    <w:p w14:paraId="0239BC66"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Professor-in-Residence</w:t>
      </w:r>
    </w:p>
    <w:p w14:paraId="7BFD4FDF"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Department of Head and Neck Surgery</w:t>
      </w:r>
    </w:p>
    <w:p w14:paraId="3FEE0E68"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David Geffen School of Medicine at UCLA</w:t>
      </w:r>
    </w:p>
    <w:p w14:paraId="2AAB8805"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Los Angeles, CA</w:t>
      </w:r>
    </w:p>
    <w:p w14:paraId="118DF24C"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p>
    <w:p w14:paraId="0D951638"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b/>
          <w:bCs/>
          <w:sz w:val="20"/>
          <w:szCs w:val="20"/>
          <w:bdr w:val="none" w:sz="0" w:space="0" w:color="auto" w:frame="1"/>
          <w:shd w:val="clear" w:color="auto" w:fill="FFFFFF"/>
        </w:rPr>
        <w:t>Richard J. Schwab, MD</w:t>
      </w:r>
      <w:r w:rsidRPr="00492A16">
        <w:rPr>
          <w:rFonts w:ascii="Arial" w:eastAsia="Times New Roman" w:hAnsi="Arial" w:cs="Arial"/>
          <w:sz w:val="20"/>
          <w:szCs w:val="20"/>
          <w:bdr w:val="none" w:sz="0" w:space="0" w:color="auto" w:frame="1"/>
          <w:shd w:val="clear" w:color="auto" w:fill="FFFFFF"/>
        </w:rPr>
        <w:br/>
        <w:t>Professor, Department of Medicine</w:t>
      </w:r>
    </w:p>
    <w:p w14:paraId="2B821632"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Chief, Division of Sleep Medicine</w:t>
      </w:r>
    </w:p>
    <w:p w14:paraId="389A4A51" w14:textId="77777777" w:rsidR="00492A16" w:rsidRPr="00492A16" w:rsidRDefault="00492A16" w:rsidP="00492A16">
      <w:pPr>
        <w:pStyle w:val="NoSpacing"/>
        <w:rPr>
          <w:rFonts w:ascii="Arial" w:eastAsia="Times New Roman" w:hAnsi="Arial" w:cs="Arial"/>
          <w:sz w:val="20"/>
          <w:szCs w:val="20"/>
          <w:bdr w:val="none" w:sz="0" w:space="0" w:color="auto" w:frame="1"/>
          <w:shd w:val="clear" w:color="auto" w:fill="FFFFFF"/>
        </w:rPr>
      </w:pPr>
      <w:r w:rsidRPr="00492A16">
        <w:rPr>
          <w:rFonts w:ascii="Arial" w:eastAsia="Times New Roman" w:hAnsi="Arial" w:cs="Arial"/>
          <w:sz w:val="20"/>
          <w:szCs w:val="20"/>
          <w:bdr w:val="none" w:sz="0" w:space="0" w:color="auto" w:frame="1"/>
          <w:shd w:val="clear" w:color="auto" w:fill="FFFFFF"/>
        </w:rPr>
        <w:t>University of Pennsylvania Medical Center</w:t>
      </w:r>
      <w:r w:rsidRPr="00492A16">
        <w:rPr>
          <w:rFonts w:ascii="Arial" w:eastAsia="Times New Roman" w:hAnsi="Arial" w:cs="Arial"/>
          <w:sz w:val="20"/>
          <w:szCs w:val="20"/>
          <w:bdr w:val="none" w:sz="0" w:space="0" w:color="auto" w:frame="1"/>
          <w:shd w:val="clear" w:color="auto" w:fill="FFFFFF"/>
        </w:rPr>
        <w:br/>
        <w:t>Philadelphia, PA</w:t>
      </w:r>
    </w:p>
    <w:p w14:paraId="1221CA37" w14:textId="77777777" w:rsidR="00492A16" w:rsidRPr="00492A16" w:rsidRDefault="00492A16" w:rsidP="00492A16">
      <w:pPr>
        <w:pStyle w:val="NoSpacing"/>
        <w:rPr>
          <w:rFonts w:ascii="Arial" w:hAnsi="Arial" w:cs="Arial"/>
          <w:b/>
          <w:sz w:val="20"/>
          <w:szCs w:val="20"/>
        </w:rPr>
      </w:pPr>
    </w:p>
    <w:p w14:paraId="355749B7" w14:textId="77777777" w:rsidR="00492A16" w:rsidRPr="00492A16" w:rsidRDefault="00492A16" w:rsidP="00492A16">
      <w:pPr>
        <w:rPr>
          <w:rFonts w:ascii="Arial" w:hAnsi="Arial" w:cs="Arial"/>
          <w:b/>
          <w:bCs/>
          <w:sz w:val="20"/>
          <w:szCs w:val="20"/>
        </w:rPr>
      </w:pPr>
    </w:p>
    <w:p w14:paraId="70B3D1FC" w14:textId="77777777" w:rsidR="00492A16" w:rsidRPr="00492A16" w:rsidRDefault="00492A16" w:rsidP="00492A16">
      <w:pPr>
        <w:rPr>
          <w:rFonts w:ascii="Arial" w:hAnsi="Arial" w:cs="Arial"/>
          <w:b/>
          <w:bCs/>
          <w:color w:val="4F81BD" w:themeColor="accent1"/>
          <w:sz w:val="20"/>
          <w:szCs w:val="20"/>
        </w:rPr>
      </w:pPr>
      <w:r w:rsidRPr="00492A16">
        <w:rPr>
          <w:rFonts w:ascii="Arial" w:hAnsi="Arial" w:cs="Arial"/>
          <w:b/>
          <w:bCs/>
          <w:color w:val="4F81BD" w:themeColor="accent1"/>
          <w:sz w:val="20"/>
          <w:szCs w:val="20"/>
        </w:rPr>
        <w:t>COURSE FACULTY University of California, San Francisco unless indicated</w:t>
      </w:r>
    </w:p>
    <w:p w14:paraId="3D8BAEF4" w14:textId="77777777" w:rsidR="00492A16" w:rsidRPr="00492A16" w:rsidRDefault="00492A16" w:rsidP="00492A16">
      <w:pPr>
        <w:rPr>
          <w:rFonts w:ascii="Arial" w:hAnsi="Arial" w:cs="Arial"/>
          <w:b/>
          <w:bCs/>
          <w:sz w:val="20"/>
          <w:szCs w:val="20"/>
        </w:rPr>
      </w:pPr>
    </w:p>
    <w:p w14:paraId="32C38A9A"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Kamal Al-Eryani, DDS, PhD</w:t>
      </w:r>
    </w:p>
    <w:p w14:paraId="12A9061F" w14:textId="77777777" w:rsidR="00492A16" w:rsidRPr="00492A16" w:rsidRDefault="00492A16" w:rsidP="00492A16">
      <w:pPr>
        <w:rPr>
          <w:rFonts w:ascii="Arial" w:hAnsi="Arial" w:cs="Arial"/>
          <w:sz w:val="20"/>
          <w:szCs w:val="20"/>
        </w:rPr>
      </w:pPr>
      <w:r w:rsidRPr="00492A16">
        <w:rPr>
          <w:rFonts w:ascii="Arial" w:hAnsi="Arial" w:cs="Arial"/>
          <w:sz w:val="20"/>
          <w:szCs w:val="20"/>
        </w:rPr>
        <w:t>Chief, Sol Silverman Oral Medicine Clinic</w:t>
      </w:r>
    </w:p>
    <w:p w14:paraId="795C945F"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6FB4FACB" w14:textId="77777777" w:rsidR="00492A16" w:rsidRPr="00492A16" w:rsidRDefault="00492A16" w:rsidP="00492A16">
      <w:pPr>
        <w:rPr>
          <w:rFonts w:ascii="Arial" w:hAnsi="Arial" w:cs="Arial"/>
          <w:b/>
          <w:bCs/>
          <w:sz w:val="20"/>
          <w:szCs w:val="20"/>
        </w:rPr>
      </w:pPr>
    </w:p>
    <w:p w14:paraId="0D06285F"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Liza Ashbrook, MD</w:t>
      </w:r>
    </w:p>
    <w:p w14:paraId="40478A45" w14:textId="77777777" w:rsidR="00492A16" w:rsidRPr="00492A16" w:rsidRDefault="00492A16" w:rsidP="00492A16">
      <w:pPr>
        <w:rPr>
          <w:rFonts w:ascii="Arial" w:hAnsi="Arial" w:cs="Arial"/>
          <w:sz w:val="20"/>
          <w:szCs w:val="20"/>
        </w:rPr>
      </w:pPr>
      <w:r w:rsidRPr="00492A16">
        <w:rPr>
          <w:rFonts w:ascii="Arial" w:hAnsi="Arial" w:cs="Arial"/>
          <w:sz w:val="20"/>
          <w:szCs w:val="20"/>
        </w:rPr>
        <w:t>Associate Professor of Neurology</w:t>
      </w:r>
    </w:p>
    <w:p w14:paraId="13905708" w14:textId="77777777" w:rsidR="00492A16" w:rsidRPr="00492A16" w:rsidRDefault="00492A16" w:rsidP="00492A16">
      <w:pPr>
        <w:rPr>
          <w:rFonts w:ascii="Arial" w:hAnsi="Arial" w:cs="Arial"/>
          <w:sz w:val="20"/>
          <w:szCs w:val="20"/>
        </w:rPr>
      </w:pPr>
      <w:r w:rsidRPr="00492A16">
        <w:rPr>
          <w:rFonts w:ascii="Arial" w:hAnsi="Arial" w:cs="Arial"/>
          <w:sz w:val="20"/>
          <w:szCs w:val="20"/>
        </w:rPr>
        <w:t>UCSF Weill Institute for Neurosciences</w:t>
      </w:r>
    </w:p>
    <w:p w14:paraId="236778D8"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5393AD04" w14:textId="77777777" w:rsidR="00492A16" w:rsidRPr="00492A16" w:rsidRDefault="00492A16" w:rsidP="00492A16">
      <w:pPr>
        <w:rPr>
          <w:rFonts w:ascii="Arial" w:hAnsi="Arial" w:cs="Arial"/>
          <w:sz w:val="20"/>
          <w:szCs w:val="20"/>
        </w:rPr>
      </w:pPr>
    </w:p>
    <w:p w14:paraId="63615548"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Julianne Blythe, MPA, PA-C, RPSGT</w:t>
      </w:r>
    </w:p>
    <w:p w14:paraId="28119B67" w14:textId="77777777" w:rsidR="00492A16" w:rsidRPr="00492A16" w:rsidRDefault="00492A16" w:rsidP="00492A16">
      <w:pPr>
        <w:rPr>
          <w:rFonts w:ascii="Arial" w:hAnsi="Arial" w:cs="Arial"/>
          <w:sz w:val="20"/>
          <w:szCs w:val="20"/>
        </w:rPr>
      </w:pPr>
      <w:r w:rsidRPr="00492A16">
        <w:rPr>
          <w:rFonts w:ascii="Arial" w:hAnsi="Arial" w:cs="Arial"/>
          <w:sz w:val="20"/>
          <w:szCs w:val="20"/>
        </w:rPr>
        <w:t>Senior Physician Assistant</w:t>
      </w:r>
    </w:p>
    <w:p w14:paraId="468375A4" w14:textId="77777777" w:rsidR="00492A16" w:rsidRPr="00492A16" w:rsidRDefault="00492A16" w:rsidP="00492A16">
      <w:pPr>
        <w:rPr>
          <w:rFonts w:ascii="Arial" w:hAnsi="Arial" w:cs="Arial"/>
          <w:sz w:val="20"/>
          <w:szCs w:val="20"/>
        </w:rPr>
      </w:pPr>
      <w:r w:rsidRPr="00492A16">
        <w:rPr>
          <w:rFonts w:ascii="Arial" w:hAnsi="Arial" w:cs="Arial"/>
          <w:sz w:val="20"/>
          <w:szCs w:val="20"/>
        </w:rPr>
        <w:t>UCSF Sleep Disorders Center</w:t>
      </w:r>
    </w:p>
    <w:p w14:paraId="3C44E966" w14:textId="77777777" w:rsidR="00492A16" w:rsidRPr="00492A16" w:rsidRDefault="00492A16" w:rsidP="00492A16">
      <w:pPr>
        <w:rPr>
          <w:rFonts w:ascii="Arial" w:hAnsi="Arial" w:cs="Arial"/>
          <w:sz w:val="20"/>
          <w:szCs w:val="20"/>
        </w:rPr>
      </w:pPr>
    </w:p>
    <w:p w14:paraId="3ABAB935"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Kara Brodie, MD</w:t>
      </w:r>
    </w:p>
    <w:p w14:paraId="28600736" w14:textId="77777777" w:rsidR="00492A16" w:rsidRPr="00492A16" w:rsidRDefault="00492A16" w:rsidP="00492A16">
      <w:pPr>
        <w:rPr>
          <w:rFonts w:ascii="Arial" w:hAnsi="Arial" w:cs="Arial"/>
          <w:sz w:val="20"/>
          <w:szCs w:val="20"/>
        </w:rPr>
      </w:pPr>
      <w:r w:rsidRPr="00492A16">
        <w:rPr>
          <w:rFonts w:ascii="Arial" w:hAnsi="Arial" w:cs="Arial"/>
          <w:sz w:val="20"/>
          <w:szCs w:val="20"/>
        </w:rPr>
        <w:t>Assistant Professor, Otolaryngology - Head and Neck Surgery</w:t>
      </w:r>
    </w:p>
    <w:p w14:paraId="07017E1C"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5F4FA354" w14:textId="77777777" w:rsidR="00492A16" w:rsidRPr="00492A16" w:rsidRDefault="00492A16" w:rsidP="00492A16">
      <w:pPr>
        <w:rPr>
          <w:rFonts w:ascii="Arial" w:hAnsi="Arial" w:cs="Arial"/>
          <w:sz w:val="20"/>
          <w:szCs w:val="20"/>
        </w:rPr>
      </w:pPr>
    </w:p>
    <w:p w14:paraId="0D39BF56"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Yi Cai, MD</w:t>
      </w:r>
    </w:p>
    <w:p w14:paraId="7B6DF658" w14:textId="77777777" w:rsidR="00492A16" w:rsidRPr="00492A16" w:rsidRDefault="00492A16" w:rsidP="00492A16">
      <w:pPr>
        <w:rPr>
          <w:rFonts w:ascii="Arial" w:hAnsi="Arial" w:cs="Arial"/>
          <w:sz w:val="20"/>
          <w:szCs w:val="20"/>
        </w:rPr>
      </w:pPr>
      <w:r w:rsidRPr="00492A16">
        <w:rPr>
          <w:rFonts w:ascii="Arial" w:hAnsi="Arial" w:cs="Arial"/>
          <w:sz w:val="20"/>
          <w:szCs w:val="20"/>
        </w:rPr>
        <w:t>Columbia University Medical Center</w:t>
      </w:r>
    </w:p>
    <w:p w14:paraId="44907F56" w14:textId="77777777" w:rsidR="00492A16" w:rsidRPr="00492A16" w:rsidRDefault="00492A16" w:rsidP="00492A16">
      <w:pPr>
        <w:rPr>
          <w:rFonts w:ascii="Arial" w:hAnsi="Arial" w:cs="Arial"/>
          <w:sz w:val="20"/>
          <w:szCs w:val="20"/>
        </w:rPr>
      </w:pPr>
      <w:r w:rsidRPr="00492A16">
        <w:rPr>
          <w:rFonts w:ascii="Arial" w:hAnsi="Arial" w:cs="Arial"/>
          <w:sz w:val="20"/>
          <w:szCs w:val="20"/>
        </w:rPr>
        <w:t>Robson Capasso, MD</w:t>
      </w:r>
    </w:p>
    <w:p w14:paraId="7671D956" w14:textId="77777777" w:rsidR="00492A16" w:rsidRPr="00492A16" w:rsidRDefault="00492A16" w:rsidP="00492A16">
      <w:pPr>
        <w:rPr>
          <w:rFonts w:ascii="Arial" w:hAnsi="Arial" w:cs="Arial"/>
          <w:sz w:val="20"/>
          <w:szCs w:val="20"/>
        </w:rPr>
      </w:pPr>
      <w:r w:rsidRPr="00492A16">
        <w:rPr>
          <w:rFonts w:ascii="Arial" w:hAnsi="Arial" w:cs="Arial"/>
          <w:sz w:val="20"/>
          <w:szCs w:val="20"/>
        </w:rPr>
        <w:t xml:space="preserve">Stanford University Department </w:t>
      </w:r>
      <w:proofErr w:type="gramStart"/>
      <w:r w:rsidRPr="00492A16">
        <w:rPr>
          <w:rFonts w:ascii="Arial" w:hAnsi="Arial" w:cs="Arial"/>
          <w:sz w:val="20"/>
          <w:szCs w:val="20"/>
        </w:rPr>
        <w:t>Of</w:t>
      </w:r>
      <w:proofErr w:type="gramEnd"/>
      <w:r w:rsidRPr="00492A16">
        <w:rPr>
          <w:rFonts w:ascii="Arial" w:hAnsi="Arial" w:cs="Arial"/>
          <w:sz w:val="20"/>
          <w:szCs w:val="20"/>
        </w:rPr>
        <w:t xml:space="preserve"> Otolaryngology Head </w:t>
      </w:r>
      <w:proofErr w:type="gramStart"/>
      <w:r w:rsidRPr="00492A16">
        <w:rPr>
          <w:rFonts w:ascii="Arial" w:hAnsi="Arial" w:cs="Arial"/>
          <w:sz w:val="20"/>
          <w:szCs w:val="20"/>
        </w:rPr>
        <w:t>And</w:t>
      </w:r>
      <w:proofErr w:type="gramEnd"/>
      <w:r w:rsidRPr="00492A16">
        <w:rPr>
          <w:rFonts w:ascii="Arial" w:hAnsi="Arial" w:cs="Arial"/>
          <w:sz w:val="20"/>
          <w:szCs w:val="20"/>
        </w:rPr>
        <w:t xml:space="preserve"> Neck Surgery</w:t>
      </w:r>
    </w:p>
    <w:p w14:paraId="08ABA2F2" w14:textId="77777777" w:rsidR="00492A16" w:rsidRPr="00492A16" w:rsidRDefault="00492A16" w:rsidP="00492A16">
      <w:pPr>
        <w:rPr>
          <w:rFonts w:ascii="Arial" w:hAnsi="Arial" w:cs="Arial"/>
          <w:b/>
          <w:bCs/>
          <w:sz w:val="20"/>
          <w:szCs w:val="20"/>
        </w:rPr>
      </w:pPr>
    </w:p>
    <w:p w14:paraId="642AE738" w14:textId="77777777" w:rsidR="00492A16" w:rsidRDefault="00492A16" w:rsidP="00492A16">
      <w:pPr>
        <w:rPr>
          <w:rFonts w:ascii="Arial" w:hAnsi="Arial" w:cs="Arial"/>
          <w:b/>
          <w:bCs/>
          <w:sz w:val="20"/>
          <w:szCs w:val="20"/>
        </w:rPr>
      </w:pPr>
    </w:p>
    <w:p w14:paraId="2F2DA6CF" w14:textId="77777777" w:rsidR="00492A16" w:rsidRPr="00492A16" w:rsidRDefault="00492A16" w:rsidP="00492A16">
      <w:pPr>
        <w:rPr>
          <w:rFonts w:ascii="Arial" w:hAnsi="Arial" w:cs="Arial"/>
          <w:b/>
          <w:bCs/>
          <w:color w:val="4F81BD" w:themeColor="accent1"/>
          <w:sz w:val="20"/>
          <w:szCs w:val="20"/>
        </w:rPr>
      </w:pPr>
      <w:r w:rsidRPr="00492A16">
        <w:rPr>
          <w:rFonts w:ascii="Arial" w:hAnsi="Arial" w:cs="Arial"/>
          <w:b/>
          <w:bCs/>
          <w:color w:val="4F81BD" w:themeColor="accent1"/>
          <w:sz w:val="20"/>
          <w:szCs w:val="20"/>
        </w:rPr>
        <w:lastRenderedPageBreak/>
        <w:t>COURSE FACULTY University of California, San Francisco unless indicated</w:t>
      </w:r>
    </w:p>
    <w:p w14:paraId="31AC044C" w14:textId="77777777" w:rsidR="00492A16" w:rsidRDefault="00492A16" w:rsidP="00492A16">
      <w:pPr>
        <w:rPr>
          <w:rFonts w:ascii="Arial" w:hAnsi="Arial" w:cs="Arial"/>
          <w:b/>
          <w:bCs/>
          <w:sz w:val="20"/>
          <w:szCs w:val="20"/>
        </w:rPr>
      </w:pPr>
    </w:p>
    <w:p w14:paraId="3B96C434" w14:textId="4567942B" w:rsidR="00492A16" w:rsidRPr="00492A16" w:rsidRDefault="00492A16" w:rsidP="00492A16">
      <w:pPr>
        <w:rPr>
          <w:rFonts w:ascii="Arial" w:hAnsi="Arial" w:cs="Arial"/>
          <w:b/>
          <w:bCs/>
          <w:sz w:val="20"/>
          <w:szCs w:val="20"/>
        </w:rPr>
      </w:pPr>
      <w:r w:rsidRPr="00492A16">
        <w:rPr>
          <w:rFonts w:ascii="Arial" w:hAnsi="Arial" w:cs="Arial"/>
          <w:b/>
          <w:bCs/>
          <w:sz w:val="20"/>
          <w:szCs w:val="20"/>
        </w:rPr>
        <w:t>Robson Capasso, MD</w:t>
      </w:r>
    </w:p>
    <w:p w14:paraId="21F1D1C3" w14:textId="77777777" w:rsidR="00492A16" w:rsidRPr="00492A16" w:rsidRDefault="00492A16" w:rsidP="00492A16">
      <w:pPr>
        <w:rPr>
          <w:rFonts w:ascii="Arial" w:hAnsi="Arial" w:cs="Arial"/>
          <w:sz w:val="20"/>
          <w:szCs w:val="20"/>
        </w:rPr>
      </w:pPr>
      <w:r w:rsidRPr="00492A16">
        <w:rPr>
          <w:rFonts w:ascii="Arial" w:hAnsi="Arial" w:cs="Arial"/>
          <w:sz w:val="20"/>
          <w:szCs w:val="20"/>
        </w:rPr>
        <w:t xml:space="preserve">Professor </w:t>
      </w:r>
    </w:p>
    <w:p w14:paraId="5508FBA2" w14:textId="77777777" w:rsidR="00492A16" w:rsidRPr="00492A16" w:rsidRDefault="00492A16" w:rsidP="00492A16">
      <w:pPr>
        <w:rPr>
          <w:rFonts w:ascii="Arial" w:hAnsi="Arial" w:cs="Arial"/>
          <w:sz w:val="20"/>
          <w:szCs w:val="20"/>
        </w:rPr>
      </w:pPr>
      <w:r w:rsidRPr="00492A16">
        <w:rPr>
          <w:rFonts w:ascii="Arial" w:hAnsi="Arial" w:cs="Arial"/>
          <w:sz w:val="20"/>
          <w:szCs w:val="20"/>
        </w:rPr>
        <w:t>Chief, Sleep Surgery Division</w:t>
      </w:r>
    </w:p>
    <w:p w14:paraId="54AA4EDE" w14:textId="77777777" w:rsidR="00492A16" w:rsidRPr="00492A16" w:rsidRDefault="00492A16" w:rsidP="00492A16">
      <w:pPr>
        <w:rPr>
          <w:rFonts w:ascii="Arial" w:hAnsi="Arial" w:cs="Arial"/>
          <w:sz w:val="20"/>
          <w:szCs w:val="20"/>
        </w:rPr>
      </w:pPr>
      <w:r w:rsidRPr="00492A16">
        <w:rPr>
          <w:rFonts w:ascii="Arial" w:hAnsi="Arial" w:cs="Arial"/>
          <w:sz w:val="20"/>
          <w:szCs w:val="20"/>
        </w:rPr>
        <w:t>Department of Otolaryngology — Head &amp; Neck Surgery</w:t>
      </w:r>
    </w:p>
    <w:p w14:paraId="24A06C66" w14:textId="77777777" w:rsidR="00492A16" w:rsidRPr="00492A16" w:rsidRDefault="00492A16" w:rsidP="00492A16">
      <w:pPr>
        <w:rPr>
          <w:rFonts w:ascii="Arial" w:hAnsi="Arial" w:cs="Arial"/>
          <w:sz w:val="20"/>
          <w:szCs w:val="20"/>
        </w:rPr>
      </w:pPr>
      <w:r w:rsidRPr="00492A16">
        <w:rPr>
          <w:rFonts w:ascii="Arial" w:hAnsi="Arial" w:cs="Arial"/>
          <w:sz w:val="20"/>
          <w:szCs w:val="20"/>
        </w:rPr>
        <w:t xml:space="preserve">Advisor, </w:t>
      </w:r>
      <w:proofErr w:type="spellStart"/>
      <w:r w:rsidRPr="00492A16">
        <w:rPr>
          <w:rFonts w:ascii="Arial" w:hAnsi="Arial" w:cs="Arial"/>
          <w:sz w:val="20"/>
          <w:szCs w:val="20"/>
        </w:rPr>
        <w:t>Mussalem</w:t>
      </w:r>
      <w:proofErr w:type="spellEnd"/>
      <w:r w:rsidRPr="00492A16">
        <w:rPr>
          <w:rFonts w:ascii="Arial" w:hAnsi="Arial" w:cs="Arial"/>
          <w:sz w:val="20"/>
          <w:szCs w:val="20"/>
        </w:rPr>
        <w:t xml:space="preserve"> Center for Biodesign</w:t>
      </w:r>
    </w:p>
    <w:p w14:paraId="396B3F0D" w14:textId="77777777" w:rsidR="00492A16" w:rsidRPr="00492A16" w:rsidRDefault="00492A16" w:rsidP="00492A16">
      <w:pPr>
        <w:rPr>
          <w:rFonts w:ascii="Arial" w:hAnsi="Arial" w:cs="Arial"/>
          <w:sz w:val="20"/>
          <w:szCs w:val="20"/>
        </w:rPr>
      </w:pPr>
      <w:r w:rsidRPr="00492A16">
        <w:rPr>
          <w:rFonts w:ascii="Arial" w:hAnsi="Arial" w:cs="Arial"/>
          <w:sz w:val="20"/>
          <w:szCs w:val="20"/>
        </w:rPr>
        <w:t>Associate Director, Stanford Center for Clinical Research</w:t>
      </w:r>
    </w:p>
    <w:p w14:paraId="625E9FD3" w14:textId="77777777" w:rsidR="00492A16" w:rsidRPr="00492A16" w:rsidRDefault="00492A16" w:rsidP="00492A16">
      <w:pPr>
        <w:rPr>
          <w:rFonts w:ascii="Arial" w:hAnsi="Arial" w:cs="Arial"/>
          <w:sz w:val="20"/>
          <w:szCs w:val="20"/>
        </w:rPr>
      </w:pPr>
      <w:r w:rsidRPr="00492A16">
        <w:rPr>
          <w:rFonts w:ascii="Arial" w:hAnsi="Arial" w:cs="Arial"/>
          <w:sz w:val="20"/>
          <w:szCs w:val="20"/>
        </w:rPr>
        <w:t>Stanford University School of Medicine</w:t>
      </w:r>
    </w:p>
    <w:p w14:paraId="63265424" w14:textId="77777777" w:rsidR="00492A16" w:rsidRPr="00492A16" w:rsidRDefault="00492A16" w:rsidP="00492A16">
      <w:pPr>
        <w:rPr>
          <w:rFonts w:ascii="Arial" w:hAnsi="Arial" w:cs="Arial"/>
          <w:b/>
          <w:bCs/>
          <w:sz w:val="20"/>
          <w:szCs w:val="20"/>
        </w:rPr>
      </w:pPr>
    </w:p>
    <w:p w14:paraId="5076D7E5"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Peter Cistulli, MBA, PhD, FRACP</w:t>
      </w:r>
    </w:p>
    <w:p w14:paraId="7A455ED4" w14:textId="77777777" w:rsidR="00492A16" w:rsidRPr="00492A16" w:rsidRDefault="00492A16" w:rsidP="00492A16">
      <w:pPr>
        <w:rPr>
          <w:rFonts w:ascii="Arial" w:hAnsi="Arial" w:cs="Arial"/>
          <w:sz w:val="20"/>
          <w:szCs w:val="20"/>
        </w:rPr>
      </w:pPr>
      <w:r w:rsidRPr="00492A16">
        <w:rPr>
          <w:rFonts w:ascii="Arial" w:hAnsi="Arial" w:cs="Arial"/>
          <w:sz w:val="20"/>
          <w:szCs w:val="20"/>
        </w:rPr>
        <w:t xml:space="preserve">Professor of Sleep Medicine, University of Sydney </w:t>
      </w:r>
    </w:p>
    <w:p w14:paraId="5253E7C5" w14:textId="77777777" w:rsidR="00492A16" w:rsidRPr="00492A16" w:rsidRDefault="00492A16" w:rsidP="00492A16">
      <w:pPr>
        <w:rPr>
          <w:rFonts w:ascii="Arial" w:hAnsi="Arial" w:cs="Arial"/>
          <w:sz w:val="20"/>
          <w:szCs w:val="20"/>
        </w:rPr>
      </w:pPr>
      <w:r w:rsidRPr="00492A16">
        <w:rPr>
          <w:rFonts w:ascii="Arial" w:hAnsi="Arial" w:cs="Arial"/>
          <w:sz w:val="20"/>
          <w:szCs w:val="20"/>
        </w:rPr>
        <w:t>Clinical Director of Sleep Medicine, Royal North Shore Hospital, Sydney, Australia</w:t>
      </w:r>
    </w:p>
    <w:p w14:paraId="77EF5B09" w14:textId="77777777" w:rsidR="00492A16" w:rsidRPr="00492A16" w:rsidRDefault="00492A16" w:rsidP="00492A16">
      <w:pPr>
        <w:rPr>
          <w:rFonts w:ascii="Arial" w:hAnsi="Arial" w:cs="Arial"/>
          <w:b/>
          <w:bCs/>
          <w:sz w:val="20"/>
          <w:szCs w:val="20"/>
        </w:rPr>
      </w:pPr>
    </w:p>
    <w:p w14:paraId="34846CBE"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Megan Durr, MD</w:t>
      </w:r>
    </w:p>
    <w:p w14:paraId="574C9442" w14:textId="77777777" w:rsidR="00492A16" w:rsidRPr="00492A16" w:rsidRDefault="00492A16" w:rsidP="00492A16">
      <w:pPr>
        <w:rPr>
          <w:rFonts w:ascii="Arial" w:hAnsi="Arial" w:cs="Arial"/>
          <w:sz w:val="20"/>
          <w:szCs w:val="20"/>
        </w:rPr>
      </w:pPr>
      <w:r w:rsidRPr="00492A16">
        <w:rPr>
          <w:rFonts w:ascii="Arial" w:hAnsi="Arial" w:cs="Arial"/>
          <w:sz w:val="20"/>
          <w:szCs w:val="20"/>
        </w:rPr>
        <w:t>Associate Professor, Sleep Surgery and General Otolaryngology-Head and Neck Surgery</w:t>
      </w:r>
    </w:p>
    <w:p w14:paraId="2FE07CA6" w14:textId="77777777" w:rsidR="00492A16" w:rsidRPr="00492A16" w:rsidRDefault="00492A16" w:rsidP="00492A16">
      <w:pPr>
        <w:rPr>
          <w:rFonts w:ascii="Arial" w:hAnsi="Arial" w:cs="Arial"/>
          <w:sz w:val="20"/>
          <w:szCs w:val="20"/>
        </w:rPr>
      </w:pPr>
      <w:r w:rsidRPr="00492A16">
        <w:rPr>
          <w:rFonts w:ascii="Arial" w:hAnsi="Arial" w:cs="Arial"/>
          <w:sz w:val="20"/>
          <w:szCs w:val="20"/>
        </w:rPr>
        <w:t>Director of Quality</w:t>
      </w:r>
    </w:p>
    <w:p w14:paraId="521AA985" w14:textId="77777777" w:rsidR="00492A16" w:rsidRPr="00492A16" w:rsidRDefault="00492A16" w:rsidP="00492A16">
      <w:pPr>
        <w:rPr>
          <w:rFonts w:ascii="Arial" w:hAnsi="Arial" w:cs="Arial"/>
          <w:sz w:val="20"/>
          <w:szCs w:val="20"/>
        </w:rPr>
      </w:pPr>
      <w:r w:rsidRPr="00492A16">
        <w:rPr>
          <w:rFonts w:ascii="Arial" w:hAnsi="Arial" w:cs="Arial"/>
          <w:sz w:val="20"/>
          <w:szCs w:val="20"/>
        </w:rPr>
        <w:t>Interim Chief of Otolaryngology,</w:t>
      </w:r>
    </w:p>
    <w:p w14:paraId="63E63C84" w14:textId="77777777" w:rsidR="00492A16" w:rsidRPr="00492A16" w:rsidRDefault="00492A16" w:rsidP="00492A16">
      <w:pPr>
        <w:rPr>
          <w:rFonts w:ascii="Arial" w:hAnsi="Arial" w:cs="Arial"/>
          <w:sz w:val="20"/>
          <w:szCs w:val="20"/>
        </w:rPr>
      </w:pPr>
      <w:r w:rsidRPr="00492A16">
        <w:rPr>
          <w:rFonts w:ascii="Arial" w:hAnsi="Arial" w:cs="Arial"/>
          <w:sz w:val="20"/>
          <w:szCs w:val="20"/>
        </w:rPr>
        <w:t>Zuckerberg San Francisco General Hospital</w:t>
      </w:r>
    </w:p>
    <w:p w14:paraId="12AC6EB2" w14:textId="77777777" w:rsidR="00492A16" w:rsidRPr="00492A16" w:rsidRDefault="00492A16" w:rsidP="00492A16">
      <w:pPr>
        <w:rPr>
          <w:rFonts w:ascii="Arial" w:hAnsi="Arial" w:cs="Arial"/>
          <w:sz w:val="20"/>
          <w:szCs w:val="20"/>
        </w:rPr>
      </w:pPr>
    </w:p>
    <w:p w14:paraId="7C1F54DD"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Pedro Martins Gomes de Oliveira, MD</w:t>
      </w:r>
    </w:p>
    <w:p w14:paraId="590796F3" w14:textId="77777777" w:rsidR="00492A16" w:rsidRPr="00492A16" w:rsidRDefault="00492A16" w:rsidP="00492A16">
      <w:pPr>
        <w:rPr>
          <w:rFonts w:ascii="Arial" w:hAnsi="Arial" w:cs="Arial"/>
          <w:sz w:val="20"/>
          <w:szCs w:val="20"/>
        </w:rPr>
      </w:pPr>
      <w:r w:rsidRPr="00492A16">
        <w:rPr>
          <w:rFonts w:ascii="Arial" w:hAnsi="Arial" w:cs="Arial"/>
          <w:sz w:val="20"/>
          <w:szCs w:val="20"/>
        </w:rPr>
        <w:t>Clinical Assistant Professor, Otolaryngology (Head and Neck Surgery)</w:t>
      </w:r>
    </w:p>
    <w:p w14:paraId="1336BB13" w14:textId="77777777" w:rsidR="00492A16" w:rsidRPr="00492A16" w:rsidRDefault="00492A16" w:rsidP="00492A16">
      <w:pPr>
        <w:rPr>
          <w:rFonts w:ascii="Arial" w:hAnsi="Arial" w:cs="Arial"/>
          <w:sz w:val="20"/>
          <w:szCs w:val="20"/>
        </w:rPr>
      </w:pPr>
      <w:r w:rsidRPr="00492A16">
        <w:rPr>
          <w:rFonts w:ascii="Arial" w:hAnsi="Arial" w:cs="Arial"/>
          <w:sz w:val="20"/>
          <w:szCs w:val="20"/>
        </w:rPr>
        <w:t>Stanford University School of Medicine, Stanford, CA</w:t>
      </w:r>
    </w:p>
    <w:p w14:paraId="35B396BA" w14:textId="77777777" w:rsidR="00492A16" w:rsidRPr="00492A16" w:rsidRDefault="00492A16" w:rsidP="00492A16">
      <w:pPr>
        <w:rPr>
          <w:rFonts w:ascii="Arial" w:hAnsi="Arial" w:cs="Arial"/>
          <w:sz w:val="20"/>
          <w:szCs w:val="20"/>
        </w:rPr>
      </w:pPr>
    </w:p>
    <w:p w14:paraId="45AA3AB5"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Alexander Gomez, MD</w:t>
      </w:r>
    </w:p>
    <w:p w14:paraId="2E9B0321" w14:textId="77777777" w:rsidR="00492A16" w:rsidRPr="00492A16" w:rsidRDefault="00492A16" w:rsidP="00492A16">
      <w:pPr>
        <w:rPr>
          <w:rFonts w:ascii="Arial" w:hAnsi="Arial" w:cs="Arial"/>
          <w:sz w:val="20"/>
          <w:szCs w:val="20"/>
        </w:rPr>
      </w:pPr>
      <w:r w:rsidRPr="00492A16">
        <w:rPr>
          <w:rFonts w:ascii="Arial" w:hAnsi="Arial" w:cs="Arial"/>
          <w:sz w:val="20"/>
          <w:szCs w:val="20"/>
        </w:rPr>
        <w:t>Family Medicine</w:t>
      </w:r>
    </w:p>
    <w:p w14:paraId="0BD3C682" w14:textId="77777777" w:rsidR="00492A16" w:rsidRPr="00492A16" w:rsidRDefault="00492A16" w:rsidP="00492A16">
      <w:pPr>
        <w:rPr>
          <w:rFonts w:ascii="Arial" w:hAnsi="Arial" w:cs="Arial"/>
          <w:sz w:val="20"/>
          <w:szCs w:val="20"/>
        </w:rPr>
      </w:pPr>
      <w:r w:rsidRPr="00492A16">
        <w:rPr>
          <w:rFonts w:ascii="Arial" w:hAnsi="Arial" w:cs="Arial"/>
          <w:sz w:val="20"/>
          <w:szCs w:val="20"/>
        </w:rPr>
        <w:t>Sleep Medicine Internist</w:t>
      </w:r>
    </w:p>
    <w:p w14:paraId="56732192" w14:textId="77777777" w:rsidR="00492A16" w:rsidRPr="00492A16" w:rsidRDefault="00492A16" w:rsidP="00492A16">
      <w:pPr>
        <w:rPr>
          <w:rFonts w:ascii="Arial" w:hAnsi="Arial" w:cs="Arial"/>
          <w:sz w:val="20"/>
          <w:szCs w:val="20"/>
        </w:rPr>
      </w:pPr>
      <w:r w:rsidRPr="00492A16">
        <w:rPr>
          <w:rFonts w:ascii="Arial" w:hAnsi="Arial" w:cs="Arial"/>
          <w:sz w:val="20"/>
          <w:szCs w:val="20"/>
        </w:rPr>
        <w:t>San Francisco VA Medical Center</w:t>
      </w:r>
    </w:p>
    <w:p w14:paraId="19DBCEA9" w14:textId="77777777" w:rsidR="00492A16" w:rsidRPr="00492A16" w:rsidRDefault="00492A16" w:rsidP="00492A16">
      <w:pPr>
        <w:rPr>
          <w:rFonts w:ascii="Arial" w:hAnsi="Arial" w:cs="Arial"/>
          <w:b/>
          <w:bCs/>
          <w:sz w:val="20"/>
          <w:szCs w:val="20"/>
        </w:rPr>
      </w:pPr>
    </w:p>
    <w:p w14:paraId="2093DD19" w14:textId="77777777" w:rsidR="00492A16" w:rsidRPr="00492A16" w:rsidRDefault="00492A16" w:rsidP="00492A16">
      <w:pPr>
        <w:rPr>
          <w:rFonts w:ascii="Arial" w:hAnsi="Arial" w:cs="Arial"/>
          <w:b/>
          <w:bCs/>
          <w:sz w:val="20"/>
          <w:szCs w:val="20"/>
        </w:rPr>
      </w:pPr>
      <w:proofErr w:type="spellStart"/>
      <w:r w:rsidRPr="00492A16">
        <w:rPr>
          <w:rFonts w:ascii="Arial" w:hAnsi="Arial" w:cs="Arial"/>
          <w:b/>
          <w:bCs/>
          <w:sz w:val="20"/>
          <w:szCs w:val="20"/>
        </w:rPr>
        <w:t>Nalaka</w:t>
      </w:r>
      <w:proofErr w:type="spellEnd"/>
      <w:r w:rsidRPr="00492A16">
        <w:rPr>
          <w:rFonts w:ascii="Arial" w:hAnsi="Arial" w:cs="Arial"/>
          <w:b/>
          <w:bCs/>
          <w:sz w:val="20"/>
          <w:szCs w:val="20"/>
        </w:rPr>
        <w:t xml:space="preserve"> S. Gooneratne, MD</w:t>
      </w:r>
    </w:p>
    <w:p w14:paraId="6395C84B" w14:textId="77777777" w:rsidR="00492A16" w:rsidRPr="00492A16" w:rsidRDefault="00492A16" w:rsidP="00492A16">
      <w:pPr>
        <w:rPr>
          <w:rFonts w:ascii="Arial" w:hAnsi="Arial" w:cs="Arial"/>
          <w:sz w:val="20"/>
          <w:szCs w:val="20"/>
        </w:rPr>
      </w:pPr>
      <w:r w:rsidRPr="00492A16">
        <w:rPr>
          <w:rFonts w:ascii="Arial" w:hAnsi="Arial" w:cs="Arial"/>
          <w:sz w:val="20"/>
          <w:szCs w:val="20"/>
        </w:rPr>
        <w:t>Associate Professor of Medicine</w:t>
      </w:r>
    </w:p>
    <w:p w14:paraId="0431D8A4" w14:textId="77777777" w:rsidR="00492A16" w:rsidRPr="00492A16" w:rsidRDefault="00492A16" w:rsidP="00492A16">
      <w:pPr>
        <w:rPr>
          <w:rFonts w:ascii="Arial" w:hAnsi="Arial" w:cs="Arial"/>
          <w:sz w:val="20"/>
          <w:szCs w:val="20"/>
        </w:rPr>
      </w:pPr>
      <w:r w:rsidRPr="00492A16">
        <w:rPr>
          <w:rFonts w:ascii="Arial" w:hAnsi="Arial" w:cs="Arial"/>
          <w:sz w:val="20"/>
          <w:szCs w:val="20"/>
        </w:rPr>
        <w:t>Director, Innovative Insomnia Therapeutics Clinic</w:t>
      </w:r>
    </w:p>
    <w:p w14:paraId="0750B491" w14:textId="77777777" w:rsidR="00492A16" w:rsidRPr="00492A16" w:rsidRDefault="00492A16" w:rsidP="00492A16">
      <w:pPr>
        <w:rPr>
          <w:rFonts w:ascii="Arial" w:hAnsi="Arial" w:cs="Arial"/>
          <w:sz w:val="20"/>
          <w:szCs w:val="20"/>
        </w:rPr>
      </w:pPr>
      <w:r w:rsidRPr="00492A16">
        <w:rPr>
          <w:rFonts w:ascii="Arial" w:hAnsi="Arial" w:cs="Arial"/>
          <w:sz w:val="20"/>
          <w:szCs w:val="20"/>
        </w:rPr>
        <w:t>Division of Sleep Medicine, Perelman School of Medicine,</w:t>
      </w:r>
    </w:p>
    <w:p w14:paraId="3E2BDFDD"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Pennsylvania, Philadelphia, PA</w:t>
      </w:r>
    </w:p>
    <w:p w14:paraId="3437FC2D" w14:textId="77777777" w:rsidR="00492A16" w:rsidRPr="00492A16" w:rsidRDefault="00492A16" w:rsidP="00492A16">
      <w:pPr>
        <w:rPr>
          <w:rFonts w:ascii="Arial" w:hAnsi="Arial" w:cs="Arial"/>
          <w:sz w:val="20"/>
          <w:szCs w:val="20"/>
        </w:rPr>
      </w:pPr>
    </w:p>
    <w:p w14:paraId="62D20A7C"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Christopher J. Gouveia, MD</w:t>
      </w:r>
    </w:p>
    <w:p w14:paraId="2EE92378" w14:textId="77777777" w:rsidR="00492A16" w:rsidRPr="00492A16" w:rsidRDefault="00492A16" w:rsidP="00492A16">
      <w:pPr>
        <w:rPr>
          <w:rFonts w:ascii="Arial" w:hAnsi="Arial" w:cs="Arial"/>
          <w:sz w:val="20"/>
          <w:szCs w:val="20"/>
        </w:rPr>
      </w:pPr>
      <w:r w:rsidRPr="00492A16">
        <w:rPr>
          <w:rFonts w:ascii="Arial" w:hAnsi="Arial" w:cs="Arial"/>
          <w:sz w:val="20"/>
          <w:szCs w:val="20"/>
        </w:rPr>
        <w:t>Head and Neck Surgery</w:t>
      </w:r>
    </w:p>
    <w:p w14:paraId="41028610" w14:textId="77777777" w:rsidR="00492A16" w:rsidRPr="00492A16" w:rsidRDefault="00492A16" w:rsidP="00492A16">
      <w:pPr>
        <w:rPr>
          <w:rFonts w:ascii="Arial" w:hAnsi="Arial" w:cs="Arial"/>
          <w:sz w:val="20"/>
          <w:szCs w:val="20"/>
        </w:rPr>
      </w:pPr>
      <w:r w:rsidRPr="00492A16">
        <w:rPr>
          <w:rFonts w:ascii="Arial" w:hAnsi="Arial" w:cs="Arial"/>
          <w:sz w:val="20"/>
          <w:szCs w:val="20"/>
        </w:rPr>
        <w:t>Kaiser Permanente Santa Clara Medical Center, Santa Clara, CA</w:t>
      </w:r>
    </w:p>
    <w:p w14:paraId="18DDFAFE" w14:textId="77777777" w:rsidR="00492A16" w:rsidRPr="00492A16" w:rsidRDefault="00492A16" w:rsidP="00492A16">
      <w:pPr>
        <w:rPr>
          <w:rFonts w:ascii="Arial" w:hAnsi="Arial" w:cs="Arial"/>
          <w:b/>
          <w:bCs/>
          <w:sz w:val="20"/>
          <w:szCs w:val="20"/>
        </w:rPr>
      </w:pPr>
    </w:p>
    <w:p w14:paraId="16F29A53"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Katherine Malcolm, MD, MPH</w:t>
      </w:r>
    </w:p>
    <w:p w14:paraId="74171088" w14:textId="77777777" w:rsidR="00492A16" w:rsidRPr="00492A16" w:rsidRDefault="00492A16" w:rsidP="00492A16">
      <w:pPr>
        <w:rPr>
          <w:rFonts w:ascii="Arial" w:hAnsi="Arial" w:cs="Arial"/>
          <w:sz w:val="20"/>
          <w:szCs w:val="20"/>
        </w:rPr>
      </w:pPr>
      <w:r w:rsidRPr="00492A16">
        <w:rPr>
          <w:rFonts w:ascii="Arial" w:hAnsi="Arial" w:cs="Arial"/>
          <w:sz w:val="20"/>
          <w:szCs w:val="20"/>
        </w:rPr>
        <w:t>Assistant Professor of Medicine</w:t>
      </w:r>
    </w:p>
    <w:p w14:paraId="33E21BF5"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045744DF" w14:textId="77777777" w:rsidR="00492A16" w:rsidRPr="00492A16" w:rsidRDefault="00492A16" w:rsidP="00492A16">
      <w:pPr>
        <w:rPr>
          <w:rFonts w:ascii="Arial" w:hAnsi="Arial" w:cs="Arial"/>
          <w:b/>
          <w:bCs/>
          <w:sz w:val="20"/>
          <w:szCs w:val="20"/>
        </w:rPr>
      </w:pPr>
    </w:p>
    <w:p w14:paraId="22F9E1B3"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Atul Malhotra, MD</w:t>
      </w:r>
    </w:p>
    <w:p w14:paraId="67545CD4" w14:textId="77777777" w:rsidR="00492A16" w:rsidRPr="00492A16" w:rsidRDefault="00492A16" w:rsidP="00492A16">
      <w:pPr>
        <w:rPr>
          <w:rFonts w:ascii="Arial" w:hAnsi="Arial" w:cs="Arial"/>
          <w:sz w:val="20"/>
          <w:szCs w:val="20"/>
        </w:rPr>
      </w:pPr>
      <w:r w:rsidRPr="00492A16">
        <w:rPr>
          <w:rFonts w:ascii="Arial" w:hAnsi="Arial" w:cs="Arial"/>
          <w:sz w:val="20"/>
          <w:szCs w:val="20"/>
        </w:rPr>
        <w:t>Vice Chair of Medicine for Research</w:t>
      </w:r>
    </w:p>
    <w:p w14:paraId="2A7A11D3" w14:textId="77777777" w:rsidR="00492A16" w:rsidRPr="00492A16" w:rsidRDefault="00492A16" w:rsidP="00492A16">
      <w:pPr>
        <w:rPr>
          <w:rFonts w:ascii="Arial" w:hAnsi="Arial" w:cs="Arial"/>
          <w:sz w:val="20"/>
          <w:szCs w:val="20"/>
        </w:rPr>
      </w:pPr>
      <w:r w:rsidRPr="00492A16">
        <w:rPr>
          <w:rFonts w:ascii="Arial" w:hAnsi="Arial" w:cs="Arial"/>
          <w:sz w:val="20"/>
          <w:szCs w:val="20"/>
        </w:rPr>
        <w:t xml:space="preserve">Peter C. Farrell Presidential Chair and Tenured Professor of Medicine </w:t>
      </w:r>
    </w:p>
    <w:p w14:paraId="280A9934" w14:textId="77777777" w:rsidR="00492A16" w:rsidRPr="00492A16" w:rsidRDefault="00492A16" w:rsidP="00492A16">
      <w:pPr>
        <w:rPr>
          <w:rFonts w:ascii="Arial" w:hAnsi="Arial" w:cs="Arial"/>
          <w:sz w:val="20"/>
          <w:szCs w:val="20"/>
        </w:rPr>
      </w:pPr>
      <w:r w:rsidRPr="00492A16">
        <w:rPr>
          <w:rFonts w:ascii="Arial" w:hAnsi="Arial" w:cs="Arial"/>
          <w:sz w:val="20"/>
          <w:szCs w:val="20"/>
        </w:rPr>
        <w:t>Research Chief of the Division of Pulmonary, Critical Care, Sleep Medicine and Physiology</w:t>
      </w:r>
    </w:p>
    <w:p w14:paraId="39A439A8"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Diego</w:t>
      </w:r>
    </w:p>
    <w:p w14:paraId="6C44ACBB" w14:textId="77777777" w:rsidR="00492A16" w:rsidRPr="00492A16" w:rsidRDefault="00492A16" w:rsidP="00492A16">
      <w:pPr>
        <w:rPr>
          <w:rFonts w:ascii="Arial" w:hAnsi="Arial" w:cs="Arial"/>
          <w:sz w:val="20"/>
          <w:szCs w:val="20"/>
        </w:rPr>
      </w:pPr>
    </w:p>
    <w:p w14:paraId="21A385CF" w14:textId="05F543C6" w:rsidR="00492A16" w:rsidRPr="00492A16" w:rsidRDefault="00492A16" w:rsidP="00492A16">
      <w:pPr>
        <w:rPr>
          <w:rFonts w:ascii="Arial" w:hAnsi="Arial" w:cs="Arial"/>
          <w:b/>
          <w:bCs/>
          <w:sz w:val="20"/>
          <w:szCs w:val="20"/>
        </w:rPr>
      </w:pPr>
      <w:r w:rsidRPr="00492A16">
        <w:rPr>
          <w:rFonts w:ascii="Arial" w:hAnsi="Arial" w:cs="Arial"/>
          <w:b/>
          <w:bCs/>
          <w:sz w:val="20"/>
          <w:szCs w:val="20"/>
        </w:rPr>
        <w:t>Jorge Mora, MD</w:t>
      </w:r>
    </w:p>
    <w:p w14:paraId="1951240D" w14:textId="77777777" w:rsidR="00492A16" w:rsidRPr="00492A16" w:rsidRDefault="00492A16" w:rsidP="00492A16">
      <w:pPr>
        <w:rPr>
          <w:rFonts w:ascii="Arial" w:hAnsi="Arial" w:cs="Arial"/>
          <w:sz w:val="20"/>
          <w:szCs w:val="20"/>
        </w:rPr>
      </w:pPr>
      <w:r w:rsidRPr="00492A16">
        <w:rPr>
          <w:rFonts w:ascii="Arial" w:hAnsi="Arial" w:cs="Arial"/>
          <w:sz w:val="20"/>
          <w:szCs w:val="20"/>
        </w:rPr>
        <w:t>Medical Director, Associate Chief Sleep Medicine</w:t>
      </w:r>
    </w:p>
    <w:p w14:paraId="58E0D5FF"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Pennsylvania</w:t>
      </w:r>
    </w:p>
    <w:p w14:paraId="447E7838" w14:textId="77777777" w:rsidR="00492A16" w:rsidRPr="00492A16" w:rsidRDefault="00492A16" w:rsidP="00492A16">
      <w:pPr>
        <w:rPr>
          <w:rFonts w:ascii="Arial" w:hAnsi="Arial" w:cs="Arial"/>
          <w:sz w:val="20"/>
          <w:szCs w:val="20"/>
        </w:rPr>
      </w:pPr>
    </w:p>
    <w:p w14:paraId="42D6DB5A"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Ilene M. Rosen, MD, MSCE</w:t>
      </w:r>
    </w:p>
    <w:p w14:paraId="47A9F1D3" w14:textId="77777777" w:rsidR="00492A16" w:rsidRPr="00492A16" w:rsidRDefault="00492A16" w:rsidP="00492A16">
      <w:pPr>
        <w:rPr>
          <w:rFonts w:ascii="Arial" w:hAnsi="Arial" w:cs="Arial"/>
          <w:sz w:val="20"/>
          <w:szCs w:val="20"/>
        </w:rPr>
      </w:pPr>
      <w:r w:rsidRPr="00492A16">
        <w:rPr>
          <w:rFonts w:ascii="Arial" w:hAnsi="Arial" w:cs="Arial"/>
          <w:sz w:val="20"/>
          <w:szCs w:val="20"/>
        </w:rPr>
        <w:t>Associate Professor of Medicine</w:t>
      </w:r>
    </w:p>
    <w:p w14:paraId="5DAEF53B" w14:textId="77777777" w:rsidR="00492A16" w:rsidRPr="00492A16" w:rsidRDefault="00492A16" w:rsidP="00492A16">
      <w:pPr>
        <w:rPr>
          <w:rFonts w:ascii="Arial" w:hAnsi="Arial" w:cs="Arial"/>
          <w:sz w:val="20"/>
          <w:szCs w:val="20"/>
        </w:rPr>
      </w:pPr>
      <w:r w:rsidRPr="00492A16">
        <w:rPr>
          <w:rFonts w:ascii="Arial" w:hAnsi="Arial" w:cs="Arial"/>
          <w:sz w:val="20"/>
          <w:szCs w:val="20"/>
        </w:rPr>
        <w:t>Associate Dean for Graduate Medical Education, Perelman School of Medicine</w:t>
      </w:r>
    </w:p>
    <w:p w14:paraId="1C02C083" w14:textId="77777777" w:rsidR="00492A16" w:rsidRPr="00492A16" w:rsidRDefault="00492A16" w:rsidP="00492A16">
      <w:pPr>
        <w:rPr>
          <w:rFonts w:ascii="Arial" w:hAnsi="Arial" w:cs="Arial"/>
          <w:sz w:val="20"/>
          <w:szCs w:val="20"/>
        </w:rPr>
      </w:pPr>
      <w:r w:rsidRPr="00492A16">
        <w:rPr>
          <w:rFonts w:ascii="Arial" w:hAnsi="Arial" w:cs="Arial"/>
          <w:sz w:val="20"/>
          <w:szCs w:val="20"/>
        </w:rPr>
        <w:t>Vice President, Graduate Medical Education, Penn Medicine</w:t>
      </w:r>
    </w:p>
    <w:p w14:paraId="30A02088"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Pennsylvania, Philadelphia, PA</w:t>
      </w:r>
    </w:p>
    <w:p w14:paraId="0A0CCB10" w14:textId="77777777" w:rsidR="00492A16" w:rsidRPr="00492A16" w:rsidRDefault="00492A16" w:rsidP="00492A16">
      <w:pPr>
        <w:rPr>
          <w:rFonts w:ascii="Arial" w:hAnsi="Arial" w:cs="Arial"/>
          <w:b/>
          <w:bCs/>
          <w:sz w:val="20"/>
          <w:szCs w:val="20"/>
        </w:rPr>
      </w:pPr>
    </w:p>
    <w:p w14:paraId="46280E0E" w14:textId="77777777" w:rsidR="00492A16" w:rsidRPr="00492A16" w:rsidRDefault="00492A16" w:rsidP="00492A16">
      <w:pPr>
        <w:rPr>
          <w:rFonts w:ascii="Arial" w:hAnsi="Arial" w:cs="Arial"/>
          <w:b/>
          <w:bCs/>
          <w:color w:val="4F81BD" w:themeColor="accent1"/>
          <w:sz w:val="20"/>
          <w:szCs w:val="20"/>
        </w:rPr>
      </w:pPr>
      <w:r w:rsidRPr="00492A16">
        <w:rPr>
          <w:rFonts w:ascii="Arial" w:hAnsi="Arial" w:cs="Arial"/>
          <w:b/>
          <w:bCs/>
          <w:color w:val="4F81BD" w:themeColor="accent1"/>
          <w:sz w:val="20"/>
          <w:szCs w:val="20"/>
        </w:rPr>
        <w:lastRenderedPageBreak/>
        <w:t>COURSE FACULTY University of California, San Francisco unless indicated</w:t>
      </w:r>
    </w:p>
    <w:p w14:paraId="15750AB2" w14:textId="77777777" w:rsidR="00492A16" w:rsidRDefault="00492A16" w:rsidP="00492A16">
      <w:pPr>
        <w:rPr>
          <w:rFonts w:ascii="Arial" w:hAnsi="Arial" w:cs="Arial"/>
          <w:b/>
          <w:bCs/>
          <w:sz w:val="20"/>
          <w:szCs w:val="20"/>
        </w:rPr>
      </w:pPr>
    </w:p>
    <w:p w14:paraId="27D6ED7F" w14:textId="05652CD1" w:rsidR="00492A16" w:rsidRPr="00492A16" w:rsidRDefault="00492A16" w:rsidP="00492A16">
      <w:pPr>
        <w:rPr>
          <w:rFonts w:ascii="Arial" w:hAnsi="Arial" w:cs="Arial"/>
          <w:b/>
          <w:bCs/>
          <w:sz w:val="20"/>
          <w:szCs w:val="20"/>
        </w:rPr>
      </w:pPr>
      <w:r w:rsidRPr="00492A16">
        <w:rPr>
          <w:rFonts w:ascii="Arial" w:hAnsi="Arial" w:cs="Arial"/>
          <w:b/>
          <w:bCs/>
          <w:sz w:val="20"/>
          <w:szCs w:val="20"/>
        </w:rPr>
        <w:t>Kathleen Sarmiento, MD, MPH</w:t>
      </w:r>
    </w:p>
    <w:p w14:paraId="7B61DBF4" w14:textId="77777777" w:rsidR="00492A16" w:rsidRPr="00492A16" w:rsidRDefault="00492A16" w:rsidP="00492A16">
      <w:pPr>
        <w:rPr>
          <w:rFonts w:ascii="Arial" w:hAnsi="Arial" w:cs="Arial"/>
          <w:sz w:val="20"/>
          <w:szCs w:val="20"/>
        </w:rPr>
      </w:pPr>
      <w:r w:rsidRPr="00492A16">
        <w:rPr>
          <w:rFonts w:ascii="Arial" w:hAnsi="Arial" w:cs="Arial"/>
          <w:sz w:val="20"/>
          <w:szCs w:val="20"/>
        </w:rPr>
        <w:t>Professor of Medicine</w:t>
      </w:r>
    </w:p>
    <w:p w14:paraId="74401008"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58B3EE6D" w14:textId="77777777" w:rsidR="00492A16" w:rsidRPr="00492A16" w:rsidRDefault="00492A16" w:rsidP="00492A16">
      <w:pPr>
        <w:rPr>
          <w:rFonts w:ascii="Arial" w:hAnsi="Arial" w:cs="Arial"/>
          <w:sz w:val="20"/>
          <w:szCs w:val="20"/>
        </w:rPr>
      </w:pPr>
      <w:r w:rsidRPr="00492A16">
        <w:rPr>
          <w:rFonts w:ascii="Arial" w:hAnsi="Arial" w:cs="Arial"/>
          <w:sz w:val="20"/>
          <w:szCs w:val="20"/>
        </w:rPr>
        <w:t>VHA National Program Executive Director, Sleep Medicine</w:t>
      </w:r>
    </w:p>
    <w:p w14:paraId="09CEBE9E" w14:textId="77777777" w:rsidR="00492A16" w:rsidRPr="00492A16" w:rsidRDefault="00492A16" w:rsidP="00492A16">
      <w:pPr>
        <w:rPr>
          <w:rFonts w:ascii="Arial" w:hAnsi="Arial" w:cs="Arial"/>
          <w:sz w:val="20"/>
          <w:szCs w:val="20"/>
        </w:rPr>
      </w:pPr>
      <w:r w:rsidRPr="00492A16">
        <w:rPr>
          <w:rFonts w:ascii="Arial" w:hAnsi="Arial" w:cs="Arial"/>
          <w:sz w:val="20"/>
          <w:szCs w:val="20"/>
        </w:rPr>
        <w:t>San Francisco VA Health Care System</w:t>
      </w:r>
    </w:p>
    <w:p w14:paraId="5B735FE8" w14:textId="77777777" w:rsidR="00492A16" w:rsidRPr="00492A16" w:rsidRDefault="00492A16" w:rsidP="00492A16">
      <w:pPr>
        <w:rPr>
          <w:rFonts w:ascii="Arial" w:hAnsi="Arial" w:cs="Arial"/>
          <w:b/>
          <w:bCs/>
          <w:sz w:val="20"/>
          <w:szCs w:val="20"/>
        </w:rPr>
      </w:pPr>
    </w:p>
    <w:p w14:paraId="74331D12"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Diana Thiara, MD</w:t>
      </w:r>
    </w:p>
    <w:p w14:paraId="67EF3AEA" w14:textId="77777777" w:rsidR="00492A16" w:rsidRPr="00492A16" w:rsidRDefault="00492A16" w:rsidP="00492A16">
      <w:pPr>
        <w:rPr>
          <w:rFonts w:ascii="Arial" w:hAnsi="Arial" w:cs="Arial"/>
          <w:sz w:val="20"/>
          <w:szCs w:val="20"/>
        </w:rPr>
      </w:pPr>
      <w:r w:rsidRPr="00492A16">
        <w:rPr>
          <w:rFonts w:ascii="Arial" w:hAnsi="Arial" w:cs="Arial"/>
          <w:sz w:val="20"/>
          <w:szCs w:val="20"/>
        </w:rPr>
        <w:t>Assistant Professor of Medicine</w:t>
      </w:r>
    </w:p>
    <w:p w14:paraId="5FB41B1E" w14:textId="77777777" w:rsidR="00492A16" w:rsidRPr="00492A16" w:rsidRDefault="00492A16" w:rsidP="00492A16">
      <w:pPr>
        <w:rPr>
          <w:rFonts w:ascii="Arial" w:hAnsi="Arial" w:cs="Arial"/>
          <w:sz w:val="20"/>
          <w:szCs w:val="20"/>
        </w:rPr>
      </w:pPr>
      <w:r w:rsidRPr="00492A16">
        <w:rPr>
          <w:rFonts w:ascii="Arial" w:hAnsi="Arial" w:cs="Arial"/>
          <w:sz w:val="20"/>
          <w:szCs w:val="20"/>
        </w:rPr>
        <w:t>Director, UCSF Adult Weight Management Program</w:t>
      </w:r>
    </w:p>
    <w:p w14:paraId="1B812E42"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45D86415" w14:textId="77777777" w:rsidR="00492A16" w:rsidRPr="00492A16" w:rsidRDefault="00492A16" w:rsidP="00492A16">
      <w:pPr>
        <w:rPr>
          <w:rFonts w:ascii="Arial" w:hAnsi="Arial" w:cs="Arial"/>
          <w:sz w:val="20"/>
          <w:szCs w:val="20"/>
        </w:rPr>
      </w:pPr>
    </w:p>
    <w:p w14:paraId="198445C2"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Edward M. Weaver, MD, MPH</w:t>
      </w:r>
    </w:p>
    <w:p w14:paraId="0274EBF0" w14:textId="77777777" w:rsidR="00492A16" w:rsidRPr="00492A16" w:rsidRDefault="00492A16" w:rsidP="00492A16">
      <w:pPr>
        <w:rPr>
          <w:rFonts w:ascii="Arial" w:hAnsi="Arial" w:cs="Arial"/>
          <w:sz w:val="20"/>
          <w:szCs w:val="20"/>
        </w:rPr>
      </w:pPr>
      <w:r w:rsidRPr="00492A16">
        <w:rPr>
          <w:rFonts w:ascii="Arial" w:hAnsi="Arial" w:cs="Arial"/>
          <w:sz w:val="20"/>
          <w:szCs w:val="20"/>
        </w:rPr>
        <w:t>Professor of Otolaryngology</w:t>
      </w:r>
    </w:p>
    <w:p w14:paraId="5A8BFC1A"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Washington, Seattle, WA</w:t>
      </w:r>
    </w:p>
    <w:p w14:paraId="475347D7" w14:textId="77777777" w:rsidR="00492A16" w:rsidRPr="00492A16" w:rsidRDefault="00492A16" w:rsidP="00492A16">
      <w:pPr>
        <w:rPr>
          <w:rFonts w:ascii="Arial" w:hAnsi="Arial" w:cs="Arial"/>
          <w:sz w:val="20"/>
          <w:szCs w:val="20"/>
        </w:rPr>
      </w:pPr>
      <w:r w:rsidRPr="00492A16">
        <w:rPr>
          <w:rFonts w:ascii="Arial" w:hAnsi="Arial" w:cs="Arial"/>
          <w:sz w:val="20"/>
          <w:szCs w:val="20"/>
        </w:rPr>
        <w:t>Staff Physician, Surgery Service</w:t>
      </w:r>
    </w:p>
    <w:p w14:paraId="60F7DE24" w14:textId="77777777" w:rsidR="00492A16" w:rsidRPr="00492A16" w:rsidRDefault="00492A16" w:rsidP="00492A16">
      <w:pPr>
        <w:rPr>
          <w:rFonts w:ascii="Arial" w:hAnsi="Arial" w:cs="Arial"/>
          <w:sz w:val="20"/>
          <w:szCs w:val="20"/>
        </w:rPr>
      </w:pPr>
      <w:r w:rsidRPr="00492A16">
        <w:rPr>
          <w:rFonts w:ascii="Arial" w:hAnsi="Arial" w:cs="Arial"/>
          <w:sz w:val="20"/>
          <w:szCs w:val="20"/>
        </w:rPr>
        <w:t>VA Puget Sound Health Care System</w:t>
      </w:r>
    </w:p>
    <w:p w14:paraId="2011FF85" w14:textId="77777777" w:rsidR="00492A16" w:rsidRPr="00492A16" w:rsidRDefault="00492A16" w:rsidP="00492A16">
      <w:pPr>
        <w:rPr>
          <w:rFonts w:ascii="Arial" w:hAnsi="Arial" w:cs="Arial"/>
          <w:b/>
          <w:bCs/>
          <w:sz w:val="20"/>
          <w:szCs w:val="20"/>
        </w:rPr>
      </w:pPr>
    </w:p>
    <w:p w14:paraId="6D844F21" w14:textId="77777777" w:rsidR="00492A16" w:rsidRPr="00492A16" w:rsidRDefault="00492A16" w:rsidP="00492A16">
      <w:pPr>
        <w:rPr>
          <w:rFonts w:ascii="Arial" w:hAnsi="Arial" w:cs="Arial"/>
          <w:b/>
          <w:bCs/>
          <w:sz w:val="20"/>
          <w:szCs w:val="20"/>
        </w:rPr>
      </w:pPr>
      <w:r w:rsidRPr="00492A16">
        <w:rPr>
          <w:rFonts w:ascii="Arial" w:hAnsi="Arial" w:cs="Arial"/>
          <w:b/>
          <w:bCs/>
          <w:sz w:val="20"/>
          <w:szCs w:val="20"/>
        </w:rPr>
        <w:t>Rochelle Zak, MD</w:t>
      </w:r>
    </w:p>
    <w:p w14:paraId="07DC9F93" w14:textId="77777777" w:rsidR="00492A16" w:rsidRPr="00492A16" w:rsidRDefault="00492A16" w:rsidP="00492A16">
      <w:pPr>
        <w:rPr>
          <w:rFonts w:ascii="Arial" w:hAnsi="Arial" w:cs="Arial"/>
          <w:sz w:val="20"/>
          <w:szCs w:val="20"/>
        </w:rPr>
      </w:pPr>
      <w:r w:rsidRPr="00492A16">
        <w:rPr>
          <w:rFonts w:ascii="Arial" w:hAnsi="Arial" w:cs="Arial"/>
          <w:sz w:val="20"/>
          <w:szCs w:val="20"/>
        </w:rPr>
        <w:t>Professor of Medicine</w:t>
      </w:r>
    </w:p>
    <w:p w14:paraId="35E2842C" w14:textId="77777777" w:rsidR="00492A16" w:rsidRPr="00492A16" w:rsidRDefault="00492A16" w:rsidP="00492A16">
      <w:pPr>
        <w:rPr>
          <w:rFonts w:ascii="Arial" w:hAnsi="Arial" w:cs="Arial"/>
          <w:sz w:val="20"/>
          <w:szCs w:val="20"/>
        </w:rPr>
      </w:pPr>
      <w:r w:rsidRPr="00492A16">
        <w:rPr>
          <w:rFonts w:ascii="Arial" w:hAnsi="Arial" w:cs="Arial"/>
          <w:sz w:val="20"/>
          <w:szCs w:val="20"/>
        </w:rPr>
        <w:t>University of California, San Francisco</w:t>
      </w:r>
    </w:p>
    <w:p w14:paraId="744EC073" w14:textId="77777777" w:rsidR="009270A8" w:rsidRPr="00492A16" w:rsidRDefault="009270A8" w:rsidP="00AD0E66">
      <w:pPr>
        <w:pStyle w:val="Subhead"/>
        <w:tabs>
          <w:tab w:val="left" w:pos="2210"/>
        </w:tabs>
        <w:spacing w:before="120" w:after="0"/>
        <w:ind w:left="-806"/>
        <w:rPr>
          <w:rFonts w:ascii="Arial" w:hAnsi="Arial" w:cs="Arial"/>
          <w:noProof/>
          <w:color w:val="auto"/>
          <w:sz w:val="20"/>
          <w:szCs w:val="20"/>
        </w:rPr>
      </w:pPr>
    </w:p>
    <w:p w14:paraId="0C39F8D6" w14:textId="77777777" w:rsidR="009270A8" w:rsidRPr="00492A16" w:rsidRDefault="009270A8" w:rsidP="00E2190B">
      <w:pPr>
        <w:pStyle w:val="Subhead"/>
        <w:tabs>
          <w:tab w:val="left" w:pos="2210"/>
        </w:tabs>
        <w:spacing w:before="120" w:after="0"/>
        <w:ind w:left="-806"/>
        <w:rPr>
          <w:rFonts w:ascii="Arial" w:hAnsi="Arial" w:cs="Arial"/>
          <w:noProof/>
          <w:color w:val="auto"/>
          <w:lang w:val="en-US"/>
        </w:rPr>
      </w:pPr>
      <w:r w:rsidRPr="00492A16">
        <w:rPr>
          <w:rFonts w:ascii="Arial" w:hAnsi="Arial" w:cs="Arial"/>
          <w:color w:val="00A5B4"/>
          <w:spacing w:val="2"/>
          <w:lang w:val="en-US" w:bidi="en-US"/>
        </w:rPr>
        <w:t>Disclosures:</w:t>
      </w:r>
      <w:r w:rsidRPr="00492A16">
        <w:rPr>
          <w:rFonts w:ascii="Arial" w:hAnsi="Arial" w:cs="Arial"/>
          <w:color w:val="auto"/>
        </w:rPr>
        <w:tab/>
      </w:r>
    </w:p>
    <w:p w14:paraId="270BE35D" w14:textId="77777777" w:rsidR="009270A8" w:rsidRPr="00492A16" w:rsidRDefault="009270A8" w:rsidP="00E2190B">
      <w:pPr>
        <w:pStyle w:val="Mainbodycopy"/>
        <w:spacing w:before="120" w:after="120" w:line="240" w:lineRule="auto"/>
        <w:ind w:left="-806"/>
        <w:rPr>
          <w:rFonts w:cs="Arial"/>
          <w:color w:val="auto"/>
          <w:lang w:val="en-US"/>
        </w:rPr>
      </w:pPr>
      <w:r w:rsidRPr="00492A16">
        <w:rPr>
          <w:rFonts w:cs="Arial"/>
          <w:color w:val="auto"/>
          <w:lang w:val="en-US"/>
        </w:rPr>
        <w:t xml:space="preserve">Due to the regulations required for CE credits, all conflicts of interest that </w:t>
      </w:r>
      <w:proofErr w:type="gramStart"/>
      <w:r w:rsidRPr="00492A16">
        <w:rPr>
          <w:rFonts w:cs="Arial"/>
          <w:color w:val="auto"/>
          <w:lang w:val="en-US"/>
        </w:rPr>
        <w:t>persons</w:t>
      </w:r>
      <w:proofErr w:type="gramEnd"/>
      <w:r w:rsidRPr="00492A16">
        <w:rPr>
          <w:rFonts w:cs="Arial"/>
          <w:color w:val="auto"/>
          <w:lang w:val="en-US"/>
        </w:rPr>
        <w:t xml:space="preserve"> in a position to control or influence </w:t>
      </w:r>
      <w:proofErr w:type="gramStart"/>
      <w:r w:rsidRPr="00492A16">
        <w:rPr>
          <w:rFonts w:cs="Arial"/>
          <w:color w:val="auto"/>
          <w:lang w:val="en-US"/>
        </w:rPr>
        <w:t>the education</w:t>
      </w:r>
      <w:proofErr w:type="gramEnd"/>
      <w:r w:rsidRPr="00492A16">
        <w:rPr>
          <w:rFonts w:cs="Arial"/>
          <w:color w:val="auto"/>
          <w:lang w:val="en-US"/>
        </w:rPr>
        <w:t xml:space="preserve"> must be fully disclosed to participants. In observance of this requirement, we are providing the following disclosure information: all relevant financial relationships disclosed below have been mitigated.</w:t>
      </w:r>
    </w:p>
    <w:p w14:paraId="0E1E346A" w14:textId="77777777" w:rsidR="009270A8" w:rsidRPr="00492A16" w:rsidRDefault="009270A8" w:rsidP="00AB14FC">
      <w:pPr>
        <w:pStyle w:val="Mainbodycopy"/>
        <w:spacing w:after="120" w:line="240" w:lineRule="auto"/>
        <w:ind w:left="-806"/>
        <w:rPr>
          <w:rFonts w:cs="Arial"/>
          <w:color w:val="auto"/>
          <w:sz w:val="2"/>
          <w:szCs w:val="2"/>
          <w:lang w:val="en-U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2"/>
        <w:gridCol w:w="2668"/>
        <w:gridCol w:w="3562"/>
      </w:tblGrid>
      <w:tr w:rsidR="00DD3F3C" w:rsidRPr="00492A16" w14:paraId="7E9E502C" w14:textId="77777777">
        <w:trPr>
          <w:tblCellSpacing w:w="15" w:type="dxa"/>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37CD80E1" w14:textId="77777777" w:rsidR="00DD3F3C" w:rsidRPr="00492A16" w:rsidRDefault="009270A8">
            <w:pPr>
              <w:jc w:val="center"/>
              <w:rPr>
                <w:rFonts w:ascii="Arial" w:hAnsi="Arial" w:cs="Arial"/>
              </w:rPr>
            </w:pPr>
            <w:r w:rsidRPr="00492A16">
              <w:rPr>
                <w:rFonts w:ascii="Arial" w:hAnsi="Arial" w:cs="Arial"/>
                <w:b/>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61D5FE52" w14:textId="77777777" w:rsidR="00DD3F3C" w:rsidRPr="00492A16" w:rsidRDefault="009270A8">
            <w:pPr>
              <w:jc w:val="center"/>
              <w:rPr>
                <w:rFonts w:ascii="Arial" w:hAnsi="Arial" w:cs="Arial"/>
              </w:rPr>
            </w:pPr>
            <w:proofErr w:type="gramStart"/>
            <w:r w:rsidRPr="00492A16">
              <w:rPr>
                <w:rFonts w:ascii="Arial" w:hAnsi="Arial" w:cs="Arial"/>
                <w:b/>
              </w:rPr>
              <w:t>Individual's</w:t>
            </w:r>
            <w:proofErr w:type="gramEnd"/>
            <w:r w:rsidRPr="00492A16">
              <w:rPr>
                <w:rFonts w:ascii="Arial" w:hAnsi="Arial" w:cs="Arial"/>
                <w:b/>
              </w:rPr>
              <w:t xml:space="preserve">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14:paraId="698A6DAC" w14:textId="77777777" w:rsidR="00DD3F3C" w:rsidRPr="00492A16" w:rsidRDefault="009270A8">
            <w:pPr>
              <w:jc w:val="center"/>
              <w:rPr>
                <w:rFonts w:ascii="Arial" w:hAnsi="Arial" w:cs="Arial"/>
              </w:rPr>
            </w:pPr>
            <w:r w:rsidRPr="00492A16">
              <w:rPr>
                <w:rFonts w:ascii="Arial" w:hAnsi="Arial" w:cs="Arial"/>
                <w:b/>
              </w:rPr>
              <w:t>Nature of Relationship(s) / Name of Ineligible Company(s)</w:t>
            </w:r>
          </w:p>
        </w:tc>
      </w:tr>
      <w:tr w:rsidR="00DD3F3C" w:rsidRPr="00492A16" w14:paraId="185881E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A76AF62" w14:textId="77777777" w:rsidR="00DD3F3C" w:rsidRPr="00492A16" w:rsidRDefault="009270A8">
            <w:pPr>
              <w:rPr>
                <w:rFonts w:ascii="Arial" w:hAnsi="Arial" w:cs="Arial"/>
              </w:rPr>
            </w:pPr>
            <w:r w:rsidRPr="00492A16">
              <w:rPr>
                <w:rFonts w:ascii="Arial" w:hAnsi="Arial" w:cs="Arial"/>
              </w:rPr>
              <w:t>Kamal Al-Eryani, DDS</w:t>
            </w:r>
          </w:p>
        </w:tc>
        <w:tc>
          <w:tcPr>
            <w:tcW w:w="0" w:type="auto"/>
            <w:tcBorders>
              <w:top w:val="outset" w:sz="6" w:space="0" w:color="auto"/>
              <w:left w:val="outset" w:sz="6" w:space="0" w:color="auto"/>
              <w:bottom w:val="outset" w:sz="6" w:space="0" w:color="auto"/>
              <w:right w:val="outset" w:sz="6" w:space="0" w:color="auto"/>
            </w:tcBorders>
            <w:vAlign w:val="center"/>
          </w:tcPr>
          <w:p w14:paraId="5632FEC5"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7D649FEF" w14:textId="77777777" w:rsidR="00DD3F3C" w:rsidRPr="00492A16" w:rsidRDefault="009270A8">
            <w:pPr>
              <w:rPr>
                <w:rFonts w:ascii="Arial" w:hAnsi="Arial" w:cs="Arial"/>
              </w:rPr>
            </w:pPr>
            <w:r w:rsidRPr="00492A16">
              <w:rPr>
                <w:rFonts w:ascii="Arial" w:hAnsi="Arial" w:cs="Arial"/>
              </w:rPr>
              <w:t>Nothing to disclose - 01/19/2026</w:t>
            </w:r>
          </w:p>
        </w:tc>
      </w:tr>
      <w:tr w:rsidR="00DD3F3C" w:rsidRPr="00492A16" w14:paraId="0FD4B25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67C0197" w14:textId="77777777" w:rsidR="00DD3F3C" w:rsidRPr="00492A16" w:rsidRDefault="009270A8">
            <w:pPr>
              <w:rPr>
                <w:rFonts w:ascii="Arial" w:hAnsi="Arial" w:cs="Arial"/>
              </w:rPr>
            </w:pPr>
            <w:r w:rsidRPr="00492A16">
              <w:rPr>
                <w:rFonts w:ascii="Arial" w:hAnsi="Arial" w:cs="Arial"/>
              </w:rPr>
              <w:t>Liza H Ashbrook, MD</w:t>
            </w:r>
          </w:p>
        </w:tc>
        <w:tc>
          <w:tcPr>
            <w:tcW w:w="0" w:type="auto"/>
            <w:tcBorders>
              <w:top w:val="outset" w:sz="6" w:space="0" w:color="auto"/>
              <w:left w:val="outset" w:sz="6" w:space="0" w:color="auto"/>
              <w:bottom w:val="outset" w:sz="6" w:space="0" w:color="auto"/>
              <w:right w:val="outset" w:sz="6" w:space="0" w:color="auto"/>
            </w:tcBorders>
            <w:vAlign w:val="center"/>
          </w:tcPr>
          <w:p w14:paraId="2E55B7B4"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2975308F" w14:textId="77777777" w:rsidR="00DD3F3C" w:rsidRPr="00492A16" w:rsidRDefault="009270A8">
            <w:pPr>
              <w:rPr>
                <w:rFonts w:ascii="Arial" w:hAnsi="Arial" w:cs="Arial"/>
              </w:rPr>
            </w:pPr>
            <w:r w:rsidRPr="00492A16">
              <w:rPr>
                <w:rFonts w:ascii="Arial" w:hAnsi="Arial" w:cs="Arial"/>
              </w:rPr>
              <w:t xml:space="preserve">Grant or research </w:t>
            </w:r>
            <w:proofErr w:type="spellStart"/>
            <w:r w:rsidRPr="00492A16">
              <w:rPr>
                <w:rFonts w:ascii="Arial" w:hAnsi="Arial" w:cs="Arial"/>
              </w:rPr>
              <w:t>support-Alkermes|Grant</w:t>
            </w:r>
            <w:proofErr w:type="spellEnd"/>
            <w:r w:rsidRPr="00492A16">
              <w:rPr>
                <w:rFonts w:ascii="Arial" w:hAnsi="Arial" w:cs="Arial"/>
              </w:rPr>
              <w:t xml:space="preserve"> or research support-Neurocrine - 01/16/2026</w:t>
            </w:r>
          </w:p>
        </w:tc>
      </w:tr>
      <w:tr w:rsidR="00DD3F3C" w:rsidRPr="00492A16" w14:paraId="0D5336C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DC9BB7E" w14:textId="77777777" w:rsidR="00DD3F3C" w:rsidRPr="00492A16" w:rsidRDefault="009270A8">
            <w:pPr>
              <w:rPr>
                <w:rFonts w:ascii="Arial" w:hAnsi="Arial" w:cs="Arial"/>
              </w:rPr>
            </w:pPr>
            <w:r w:rsidRPr="00492A16">
              <w:rPr>
                <w:rFonts w:ascii="Arial" w:hAnsi="Arial" w:cs="Arial"/>
              </w:rPr>
              <w:t>Julianne Blythe, PA-C</w:t>
            </w:r>
          </w:p>
        </w:tc>
        <w:tc>
          <w:tcPr>
            <w:tcW w:w="0" w:type="auto"/>
            <w:tcBorders>
              <w:top w:val="outset" w:sz="6" w:space="0" w:color="auto"/>
              <w:left w:val="outset" w:sz="6" w:space="0" w:color="auto"/>
              <w:bottom w:val="outset" w:sz="6" w:space="0" w:color="auto"/>
              <w:right w:val="outset" w:sz="6" w:space="0" w:color="auto"/>
            </w:tcBorders>
            <w:vAlign w:val="center"/>
          </w:tcPr>
          <w:p w14:paraId="6F2ACA74" w14:textId="77777777" w:rsidR="00DD3F3C" w:rsidRPr="00492A16" w:rsidRDefault="009270A8">
            <w:pPr>
              <w:rPr>
                <w:rFonts w:ascii="Arial" w:hAnsi="Arial" w:cs="Arial"/>
              </w:rPr>
            </w:pPr>
            <w:r w:rsidRPr="00492A16">
              <w:rPr>
                <w:rFonts w:ascii="Arial" w:hAnsi="Arial" w:cs="Arial"/>
              </w:rPr>
              <w:t>Faculty, 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57A5C3BE" w14:textId="77777777" w:rsidR="00DD3F3C" w:rsidRPr="00492A16" w:rsidRDefault="009270A8">
            <w:pPr>
              <w:rPr>
                <w:rFonts w:ascii="Arial" w:hAnsi="Arial" w:cs="Arial"/>
              </w:rPr>
            </w:pPr>
            <w:r w:rsidRPr="00492A16">
              <w:rPr>
                <w:rFonts w:ascii="Arial" w:hAnsi="Arial" w:cs="Arial"/>
              </w:rPr>
              <w:t xml:space="preserve">Membership </w:t>
            </w:r>
            <w:proofErr w:type="gramStart"/>
            <w:r w:rsidRPr="00492A16">
              <w:rPr>
                <w:rFonts w:ascii="Arial" w:hAnsi="Arial" w:cs="Arial"/>
              </w:rPr>
              <w:t>on</w:t>
            </w:r>
            <w:proofErr w:type="gramEnd"/>
            <w:r w:rsidRPr="00492A16">
              <w:rPr>
                <w:rFonts w:ascii="Arial" w:hAnsi="Arial" w:cs="Arial"/>
              </w:rPr>
              <w:t xml:space="preserve"> Advisory Committees or Review Panels, Board Membership, etc.-Jazz Pharmaceuticals, Inc. (Relationship has ended) - 10/16/2025</w:t>
            </w:r>
          </w:p>
        </w:tc>
      </w:tr>
      <w:tr w:rsidR="00DD3F3C" w:rsidRPr="00492A16" w14:paraId="4D421A9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C683EB6" w14:textId="77777777" w:rsidR="00DD3F3C" w:rsidRPr="00492A16" w:rsidRDefault="009270A8">
            <w:pPr>
              <w:rPr>
                <w:rFonts w:ascii="Arial" w:hAnsi="Arial" w:cs="Arial"/>
              </w:rPr>
            </w:pPr>
            <w:r w:rsidRPr="00492A16">
              <w:rPr>
                <w:rFonts w:ascii="Arial" w:hAnsi="Arial" w:cs="Arial"/>
              </w:rPr>
              <w:t>Kara Brodie, MD</w:t>
            </w:r>
          </w:p>
        </w:tc>
        <w:tc>
          <w:tcPr>
            <w:tcW w:w="0" w:type="auto"/>
            <w:tcBorders>
              <w:top w:val="outset" w:sz="6" w:space="0" w:color="auto"/>
              <w:left w:val="outset" w:sz="6" w:space="0" w:color="auto"/>
              <w:bottom w:val="outset" w:sz="6" w:space="0" w:color="auto"/>
              <w:right w:val="outset" w:sz="6" w:space="0" w:color="auto"/>
            </w:tcBorders>
            <w:vAlign w:val="center"/>
          </w:tcPr>
          <w:p w14:paraId="563AB996"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25EE97CB" w14:textId="77777777" w:rsidR="00DD3F3C" w:rsidRPr="00492A16" w:rsidRDefault="009270A8">
            <w:pPr>
              <w:rPr>
                <w:rFonts w:ascii="Arial" w:hAnsi="Arial" w:cs="Arial"/>
              </w:rPr>
            </w:pPr>
            <w:r w:rsidRPr="00492A16">
              <w:rPr>
                <w:rFonts w:ascii="Arial" w:hAnsi="Arial" w:cs="Arial"/>
              </w:rPr>
              <w:t>Nothing to disclose - 10/22/2025</w:t>
            </w:r>
          </w:p>
        </w:tc>
      </w:tr>
      <w:tr w:rsidR="00DD3F3C" w:rsidRPr="00492A16" w14:paraId="29ECD58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C02F682" w14:textId="77777777" w:rsidR="00DD3F3C" w:rsidRPr="00492A16" w:rsidRDefault="009270A8">
            <w:pPr>
              <w:rPr>
                <w:rFonts w:ascii="Arial" w:hAnsi="Arial" w:cs="Arial"/>
              </w:rPr>
            </w:pPr>
            <w:r w:rsidRPr="00492A16">
              <w:rPr>
                <w:rFonts w:ascii="Arial" w:hAnsi="Arial" w:cs="Arial"/>
              </w:rPr>
              <w:t>Yi Cai, MD</w:t>
            </w:r>
          </w:p>
        </w:tc>
        <w:tc>
          <w:tcPr>
            <w:tcW w:w="0" w:type="auto"/>
            <w:tcBorders>
              <w:top w:val="outset" w:sz="6" w:space="0" w:color="auto"/>
              <w:left w:val="outset" w:sz="6" w:space="0" w:color="auto"/>
              <w:bottom w:val="outset" w:sz="6" w:space="0" w:color="auto"/>
              <w:right w:val="outset" w:sz="6" w:space="0" w:color="auto"/>
            </w:tcBorders>
            <w:vAlign w:val="center"/>
          </w:tcPr>
          <w:p w14:paraId="18B7C966"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5DB5FE62" w14:textId="77777777" w:rsidR="00DD3F3C" w:rsidRPr="00492A16" w:rsidRDefault="009270A8">
            <w:pPr>
              <w:rPr>
                <w:rFonts w:ascii="Arial" w:hAnsi="Arial" w:cs="Arial"/>
              </w:rPr>
            </w:pPr>
            <w:r w:rsidRPr="00492A16">
              <w:rPr>
                <w:rFonts w:ascii="Arial" w:hAnsi="Arial" w:cs="Arial"/>
              </w:rPr>
              <w:t>Consulting Fee-Aerin Medical (Relationship has ended) - 01/09/2026</w:t>
            </w:r>
          </w:p>
        </w:tc>
      </w:tr>
      <w:tr w:rsidR="00DD3F3C" w:rsidRPr="00492A16" w14:paraId="79AA05A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DC7C93E" w14:textId="77777777" w:rsidR="00DD3F3C" w:rsidRPr="00492A16" w:rsidRDefault="009270A8">
            <w:pPr>
              <w:rPr>
                <w:rFonts w:ascii="Arial" w:hAnsi="Arial" w:cs="Arial"/>
              </w:rPr>
            </w:pPr>
            <w:r w:rsidRPr="00492A16">
              <w:rPr>
                <w:rFonts w:ascii="Arial" w:hAnsi="Arial" w:cs="Arial"/>
              </w:rPr>
              <w:t>Robson Capasso, MD</w:t>
            </w:r>
          </w:p>
        </w:tc>
        <w:tc>
          <w:tcPr>
            <w:tcW w:w="0" w:type="auto"/>
            <w:tcBorders>
              <w:top w:val="outset" w:sz="6" w:space="0" w:color="auto"/>
              <w:left w:val="outset" w:sz="6" w:space="0" w:color="auto"/>
              <w:bottom w:val="outset" w:sz="6" w:space="0" w:color="auto"/>
              <w:right w:val="outset" w:sz="6" w:space="0" w:color="auto"/>
            </w:tcBorders>
            <w:vAlign w:val="center"/>
          </w:tcPr>
          <w:p w14:paraId="74805ABD"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7B25F161" w14:textId="77777777" w:rsidR="00DD3F3C" w:rsidRPr="00492A16" w:rsidRDefault="009270A8">
            <w:pPr>
              <w:rPr>
                <w:rFonts w:ascii="Arial" w:hAnsi="Arial" w:cs="Arial"/>
              </w:rPr>
            </w:pPr>
            <w:r w:rsidRPr="00492A16">
              <w:rPr>
                <w:rFonts w:ascii="Arial" w:hAnsi="Arial" w:cs="Arial"/>
              </w:rPr>
              <w:t>Advisor-</w:t>
            </w:r>
            <w:proofErr w:type="spellStart"/>
            <w:r w:rsidRPr="00492A16">
              <w:rPr>
                <w:rFonts w:ascii="Arial" w:hAnsi="Arial" w:cs="Arial"/>
              </w:rPr>
              <w:t>Restera</w:t>
            </w:r>
            <w:proofErr w:type="spellEnd"/>
            <w:r w:rsidRPr="00492A16">
              <w:rPr>
                <w:rFonts w:ascii="Arial" w:hAnsi="Arial" w:cs="Arial"/>
              </w:rPr>
              <w:t xml:space="preserve"> </w:t>
            </w:r>
            <w:proofErr w:type="spellStart"/>
            <w:r w:rsidRPr="00492A16">
              <w:rPr>
                <w:rFonts w:ascii="Arial" w:hAnsi="Arial" w:cs="Arial"/>
              </w:rPr>
              <w:t>Medical|Grant</w:t>
            </w:r>
            <w:proofErr w:type="spellEnd"/>
            <w:r w:rsidRPr="00492A16">
              <w:rPr>
                <w:rFonts w:ascii="Arial" w:hAnsi="Arial" w:cs="Arial"/>
              </w:rPr>
              <w:t xml:space="preserve"> or research support-Samsung Electronics - 01/07/2026</w:t>
            </w:r>
          </w:p>
        </w:tc>
      </w:tr>
      <w:tr w:rsidR="00DD3F3C" w:rsidRPr="00492A16" w14:paraId="26AE5F6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AA7DBC5" w14:textId="77777777" w:rsidR="00DD3F3C" w:rsidRPr="00492A16" w:rsidRDefault="009270A8">
            <w:pPr>
              <w:rPr>
                <w:rFonts w:ascii="Arial" w:hAnsi="Arial" w:cs="Arial"/>
              </w:rPr>
            </w:pPr>
            <w:r w:rsidRPr="00492A16">
              <w:rPr>
                <w:rFonts w:ascii="Arial" w:hAnsi="Arial" w:cs="Arial"/>
              </w:rPr>
              <w:t>Jolie L Chang, MD</w:t>
            </w:r>
          </w:p>
        </w:tc>
        <w:tc>
          <w:tcPr>
            <w:tcW w:w="0" w:type="auto"/>
            <w:tcBorders>
              <w:top w:val="outset" w:sz="6" w:space="0" w:color="auto"/>
              <w:left w:val="outset" w:sz="6" w:space="0" w:color="auto"/>
              <w:bottom w:val="outset" w:sz="6" w:space="0" w:color="auto"/>
              <w:right w:val="outset" w:sz="6" w:space="0" w:color="auto"/>
            </w:tcBorders>
            <w:vAlign w:val="center"/>
          </w:tcPr>
          <w:p w14:paraId="64A6D108" w14:textId="77777777" w:rsidR="00DD3F3C" w:rsidRPr="00492A16" w:rsidRDefault="009270A8">
            <w:pPr>
              <w:rPr>
                <w:rFonts w:ascii="Arial" w:hAnsi="Arial" w:cs="Arial"/>
              </w:rPr>
            </w:pPr>
            <w:r w:rsidRPr="00492A16">
              <w:rPr>
                <w:rFonts w:ascii="Arial" w:hAnsi="Arial" w:cs="Arial"/>
              </w:rP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6EAE1025" w14:textId="77777777" w:rsidR="00DD3F3C" w:rsidRPr="00492A16" w:rsidRDefault="009270A8">
            <w:pPr>
              <w:rPr>
                <w:rFonts w:ascii="Arial" w:hAnsi="Arial" w:cs="Arial"/>
              </w:rPr>
            </w:pPr>
            <w:r w:rsidRPr="00492A16">
              <w:rPr>
                <w:rFonts w:ascii="Arial" w:hAnsi="Arial" w:cs="Arial"/>
              </w:rPr>
              <w:t xml:space="preserve">Consulting Fee-Inspire Medical Systems (Relationship has </w:t>
            </w:r>
            <w:proofErr w:type="gramStart"/>
            <w:r w:rsidRPr="00492A16">
              <w:rPr>
                <w:rFonts w:ascii="Arial" w:hAnsi="Arial" w:cs="Arial"/>
              </w:rPr>
              <w:t>ended)|</w:t>
            </w:r>
            <w:proofErr w:type="gramEnd"/>
            <w:r w:rsidRPr="00492A16">
              <w:rPr>
                <w:rFonts w:ascii="Arial" w:hAnsi="Arial" w:cs="Arial"/>
              </w:rPr>
              <w:t>Consulting Fee-</w:t>
            </w:r>
            <w:proofErr w:type="spellStart"/>
            <w:r w:rsidRPr="00492A16">
              <w:rPr>
                <w:rFonts w:ascii="Arial" w:hAnsi="Arial" w:cs="Arial"/>
              </w:rPr>
              <w:t>LivaNova</w:t>
            </w:r>
            <w:proofErr w:type="spellEnd"/>
            <w:r w:rsidRPr="00492A16">
              <w:rPr>
                <w:rFonts w:ascii="Arial" w:hAnsi="Arial" w:cs="Arial"/>
              </w:rPr>
              <w:t xml:space="preserve"> - 12/23/2025</w:t>
            </w:r>
          </w:p>
        </w:tc>
      </w:tr>
      <w:tr w:rsidR="00DD3F3C" w:rsidRPr="00492A16" w14:paraId="6962E40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A8E543A" w14:textId="77777777" w:rsidR="00DD3F3C" w:rsidRPr="00492A16" w:rsidRDefault="009270A8">
            <w:pPr>
              <w:rPr>
                <w:rFonts w:ascii="Arial" w:hAnsi="Arial" w:cs="Arial"/>
              </w:rPr>
            </w:pPr>
            <w:r w:rsidRPr="00492A16">
              <w:rPr>
                <w:rFonts w:ascii="Arial" w:hAnsi="Arial" w:cs="Arial"/>
              </w:rPr>
              <w:lastRenderedPageBreak/>
              <w:t>Peter Cistulli, MBA, FRACP, FAHMS, ATSF, FAASM</w:t>
            </w:r>
          </w:p>
        </w:tc>
        <w:tc>
          <w:tcPr>
            <w:tcW w:w="0" w:type="auto"/>
            <w:tcBorders>
              <w:top w:val="outset" w:sz="6" w:space="0" w:color="auto"/>
              <w:left w:val="outset" w:sz="6" w:space="0" w:color="auto"/>
              <w:bottom w:val="outset" w:sz="6" w:space="0" w:color="auto"/>
              <w:right w:val="outset" w:sz="6" w:space="0" w:color="auto"/>
            </w:tcBorders>
            <w:vAlign w:val="center"/>
          </w:tcPr>
          <w:p w14:paraId="1141E0D5"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275B01DB" w14:textId="77777777" w:rsidR="00DD3F3C" w:rsidRPr="00492A16" w:rsidRDefault="009270A8">
            <w:pPr>
              <w:rPr>
                <w:rFonts w:ascii="Arial" w:hAnsi="Arial" w:cs="Arial"/>
              </w:rPr>
            </w:pPr>
            <w:r w:rsidRPr="00492A16">
              <w:rPr>
                <w:rFonts w:ascii="Arial" w:hAnsi="Arial" w:cs="Arial"/>
              </w:rPr>
              <w:t xml:space="preserve">Consulting </w:t>
            </w:r>
            <w:proofErr w:type="spellStart"/>
            <w:r w:rsidRPr="00492A16">
              <w:rPr>
                <w:rFonts w:ascii="Arial" w:hAnsi="Arial" w:cs="Arial"/>
              </w:rPr>
              <w:t>Fee-ResMed|Consulting</w:t>
            </w:r>
            <w:proofErr w:type="spellEnd"/>
            <w:r w:rsidRPr="00492A16">
              <w:rPr>
                <w:rFonts w:ascii="Arial" w:hAnsi="Arial" w:cs="Arial"/>
              </w:rPr>
              <w:t xml:space="preserve"> </w:t>
            </w:r>
            <w:proofErr w:type="spellStart"/>
            <w:r w:rsidRPr="00492A16">
              <w:rPr>
                <w:rFonts w:ascii="Arial" w:hAnsi="Arial" w:cs="Arial"/>
              </w:rPr>
              <w:t>Fee-SomnoMed|Consulting</w:t>
            </w:r>
            <w:proofErr w:type="spellEnd"/>
            <w:r w:rsidRPr="00492A16">
              <w:rPr>
                <w:rFonts w:ascii="Arial" w:hAnsi="Arial" w:cs="Arial"/>
              </w:rPr>
              <w:t xml:space="preserve"> Fee-Eli </w:t>
            </w:r>
            <w:proofErr w:type="spellStart"/>
            <w:r w:rsidRPr="00492A16">
              <w:rPr>
                <w:rFonts w:ascii="Arial" w:hAnsi="Arial" w:cs="Arial"/>
              </w:rPr>
              <w:t>Lilly|Consulting</w:t>
            </w:r>
            <w:proofErr w:type="spellEnd"/>
            <w:r w:rsidRPr="00492A16">
              <w:rPr>
                <w:rFonts w:ascii="Arial" w:hAnsi="Arial" w:cs="Arial"/>
              </w:rPr>
              <w:t xml:space="preserve"> Fee-Signifier Medical (Relationship has ended) - 02/03/2026</w:t>
            </w:r>
          </w:p>
        </w:tc>
      </w:tr>
      <w:tr w:rsidR="00DD3F3C" w:rsidRPr="00492A16" w14:paraId="43972E0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1D3E174" w14:textId="77777777" w:rsidR="00DD3F3C" w:rsidRPr="00492A16" w:rsidRDefault="009270A8">
            <w:pPr>
              <w:rPr>
                <w:rFonts w:ascii="Arial" w:hAnsi="Arial" w:cs="Arial"/>
              </w:rPr>
            </w:pPr>
            <w:r w:rsidRPr="00492A16">
              <w:rPr>
                <w:rFonts w:ascii="Arial" w:hAnsi="Arial" w:cs="Arial"/>
              </w:rPr>
              <w:t>David M Claman, MD, MD</w:t>
            </w:r>
          </w:p>
        </w:tc>
        <w:tc>
          <w:tcPr>
            <w:tcW w:w="0" w:type="auto"/>
            <w:tcBorders>
              <w:top w:val="outset" w:sz="6" w:space="0" w:color="auto"/>
              <w:left w:val="outset" w:sz="6" w:space="0" w:color="auto"/>
              <w:bottom w:val="outset" w:sz="6" w:space="0" w:color="auto"/>
              <w:right w:val="outset" w:sz="6" w:space="0" w:color="auto"/>
            </w:tcBorders>
            <w:vAlign w:val="center"/>
          </w:tcPr>
          <w:p w14:paraId="087CD5FE" w14:textId="77777777" w:rsidR="00DD3F3C" w:rsidRPr="00492A16" w:rsidRDefault="009270A8">
            <w:pPr>
              <w:rPr>
                <w:rFonts w:ascii="Arial" w:hAnsi="Arial" w:cs="Arial"/>
              </w:rPr>
            </w:pPr>
            <w:r w:rsidRPr="00492A16">
              <w:rPr>
                <w:rFonts w:ascii="Arial" w:hAnsi="Arial" w:cs="Arial"/>
              </w:rP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382A2340" w14:textId="77777777" w:rsidR="00DD3F3C" w:rsidRPr="00492A16" w:rsidRDefault="009270A8">
            <w:pPr>
              <w:rPr>
                <w:rFonts w:ascii="Arial" w:hAnsi="Arial" w:cs="Arial"/>
              </w:rPr>
            </w:pPr>
            <w:r w:rsidRPr="00492A16">
              <w:rPr>
                <w:rFonts w:ascii="Arial" w:hAnsi="Arial" w:cs="Arial"/>
              </w:rPr>
              <w:t>Nothing to disclose - 01/07/2026</w:t>
            </w:r>
          </w:p>
        </w:tc>
      </w:tr>
      <w:tr w:rsidR="00DD3F3C" w:rsidRPr="00492A16" w14:paraId="61DFC0A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9CCE1D0" w14:textId="77777777" w:rsidR="00DD3F3C" w:rsidRPr="00492A16" w:rsidRDefault="009270A8">
            <w:pPr>
              <w:rPr>
                <w:rFonts w:ascii="Arial" w:hAnsi="Arial" w:cs="Arial"/>
              </w:rPr>
            </w:pPr>
            <w:r w:rsidRPr="00492A16">
              <w:rPr>
                <w:rFonts w:ascii="Arial" w:hAnsi="Arial" w:cs="Arial"/>
              </w:rPr>
              <w:t>Megan Durr, MD</w:t>
            </w:r>
          </w:p>
        </w:tc>
        <w:tc>
          <w:tcPr>
            <w:tcW w:w="0" w:type="auto"/>
            <w:tcBorders>
              <w:top w:val="outset" w:sz="6" w:space="0" w:color="auto"/>
              <w:left w:val="outset" w:sz="6" w:space="0" w:color="auto"/>
              <w:bottom w:val="outset" w:sz="6" w:space="0" w:color="auto"/>
              <w:right w:val="outset" w:sz="6" w:space="0" w:color="auto"/>
            </w:tcBorders>
            <w:vAlign w:val="center"/>
          </w:tcPr>
          <w:p w14:paraId="63FFAF4B"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62F4BC11" w14:textId="77777777" w:rsidR="00DD3F3C" w:rsidRPr="00492A16" w:rsidRDefault="009270A8">
            <w:pPr>
              <w:rPr>
                <w:rFonts w:ascii="Arial" w:hAnsi="Arial" w:cs="Arial"/>
              </w:rPr>
            </w:pPr>
            <w:r w:rsidRPr="00492A16">
              <w:rPr>
                <w:rFonts w:ascii="Arial" w:hAnsi="Arial" w:cs="Arial"/>
              </w:rPr>
              <w:t xml:space="preserve">Advisor-xii </w:t>
            </w:r>
            <w:proofErr w:type="spellStart"/>
            <w:r w:rsidRPr="00492A16">
              <w:rPr>
                <w:rFonts w:ascii="Arial" w:hAnsi="Arial" w:cs="Arial"/>
              </w:rPr>
              <w:t>medical|Advisor-menlo|Advisor-capri</w:t>
            </w:r>
            <w:proofErr w:type="spellEnd"/>
            <w:r w:rsidRPr="00492A16">
              <w:rPr>
                <w:rFonts w:ascii="Arial" w:hAnsi="Arial" w:cs="Arial"/>
              </w:rPr>
              <w:t xml:space="preserve"> - 01/07/2026</w:t>
            </w:r>
          </w:p>
        </w:tc>
      </w:tr>
      <w:tr w:rsidR="00DD3F3C" w:rsidRPr="00492A16" w14:paraId="37984CE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FED9BE8" w14:textId="77777777" w:rsidR="00DD3F3C" w:rsidRPr="00492A16" w:rsidRDefault="009270A8">
            <w:pPr>
              <w:rPr>
                <w:rFonts w:ascii="Arial" w:hAnsi="Arial" w:cs="Arial"/>
              </w:rPr>
            </w:pPr>
            <w:r w:rsidRPr="00492A16">
              <w:rPr>
                <w:rFonts w:ascii="Arial" w:hAnsi="Arial" w:cs="Arial"/>
              </w:rPr>
              <w:t>Andrew N Goldberg, MD, FACS</w:t>
            </w:r>
          </w:p>
        </w:tc>
        <w:tc>
          <w:tcPr>
            <w:tcW w:w="0" w:type="auto"/>
            <w:tcBorders>
              <w:top w:val="outset" w:sz="6" w:space="0" w:color="auto"/>
              <w:left w:val="outset" w:sz="6" w:space="0" w:color="auto"/>
              <w:bottom w:val="outset" w:sz="6" w:space="0" w:color="auto"/>
              <w:right w:val="outset" w:sz="6" w:space="0" w:color="auto"/>
            </w:tcBorders>
            <w:vAlign w:val="center"/>
          </w:tcPr>
          <w:p w14:paraId="3982EEB2" w14:textId="77777777" w:rsidR="00DD3F3C" w:rsidRPr="00492A16" w:rsidRDefault="009270A8">
            <w:pPr>
              <w:rPr>
                <w:rFonts w:ascii="Arial" w:hAnsi="Arial" w:cs="Arial"/>
              </w:rPr>
            </w:pPr>
            <w:r w:rsidRPr="00492A16">
              <w:rPr>
                <w:rFonts w:ascii="Arial" w:hAnsi="Arial" w:cs="Arial"/>
              </w:rP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6F0BED37" w14:textId="77777777" w:rsidR="00DD3F3C" w:rsidRPr="00492A16" w:rsidRDefault="009270A8">
            <w:pPr>
              <w:rPr>
                <w:rFonts w:ascii="Arial" w:hAnsi="Arial" w:cs="Arial"/>
              </w:rPr>
            </w:pPr>
            <w:r w:rsidRPr="00492A16">
              <w:rPr>
                <w:rFonts w:ascii="Arial" w:hAnsi="Arial" w:cs="Arial"/>
              </w:rPr>
              <w:t xml:space="preserve">Stocks or stock options, excluding diversified mutual funds-Siesta Medical, </w:t>
            </w:r>
            <w:proofErr w:type="spellStart"/>
            <w:r w:rsidRPr="00492A16">
              <w:rPr>
                <w:rFonts w:ascii="Arial" w:hAnsi="Arial" w:cs="Arial"/>
              </w:rPr>
              <w:t>Inc|Advisor-Sleep</w:t>
            </w:r>
            <w:proofErr w:type="spellEnd"/>
            <w:r w:rsidRPr="00492A16">
              <w:rPr>
                <w:rFonts w:ascii="Arial" w:hAnsi="Arial" w:cs="Arial"/>
              </w:rPr>
              <w:t xml:space="preserve"> Evolution, Inc - 10/13/2025</w:t>
            </w:r>
          </w:p>
        </w:tc>
      </w:tr>
      <w:tr w:rsidR="00DD3F3C" w:rsidRPr="00492A16" w14:paraId="2EACC3E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CBA99D" w14:textId="77777777" w:rsidR="00DD3F3C" w:rsidRPr="00492A16" w:rsidRDefault="009270A8">
            <w:pPr>
              <w:rPr>
                <w:rFonts w:ascii="Arial" w:hAnsi="Arial" w:cs="Arial"/>
              </w:rPr>
            </w:pPr>
            <w:r w:rsidRPr="00492A16">
              <w:rPr>
                <w:rFonts w:ascii="Arial" w:hAnsi="Arial" w:cs="Arial"/>
              </w:rPr>
              <w:t>Alexander Gomez, MD</w:t>
            </w:r>
          </w:p>
        </w:tc>
        <w:tc>
          <w:tcPr>
            <w:tcW w:w="0" w:type="auto"/>
            <w:tcBorders>
              <w:top w:val="outset" w:sz="6" w:space="0" w:color="auto"/>
              <w:left w:val="outset" w:sz="6" w:space="0" w:color="auto"/>
              <w:bottom w:val="outset" w:sz="6" w:space="0" w:color="auto"/>
              <w:right w:val="outset" w:sz="6" w:space="0" w:color="auto"/>
            </w:tcBorders>
            <w:vAlign w:val="center"/>
          </w:tcPr>
          <w:p w14:paraId="6836C87F"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18B68F86" w14:textId="77777777" w:rsidR="00DD3F3C" w:rsidRPr="00492A16" w:rsidRDefault="009270A8">
            <w:pPr>
              <w:rPr>
                <w:rFonts w:ascii="Arial" w:hAnsi="Arial" w:cs="Arial"/>
              </w:rPr>
            </w:pPr>
            <w:r w:rsidRPr="00492A16">
              <w:rPr>
                <w:rFonts w:ascii="Arial" w:hAnsi="Arial" w:cs="Arial"/>
              </w:rPr>
              <w:t>Nothing to disclose - 01/07/2026</w:t>
            </w:r>
          </w:p>
        </w:tc>
      </w:tr>
      <w:tr w:rsidR="00DD3F3C" w:rsidRPr="00492A16" w14:paraId="7B28A08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4E51013" w14:textId="77777777" w:rsidR="00DD3F3C" w:rsidRPr="00492A16" w:rsidRDefault="009270A8">
            <w:pPr>
              <w:rPr>
                <w:rFonts w:ascii="Arial" w:hAnsi="Arial" w:cs="Arial"/>
              </w:rPr>
            </w:pPr>
            <w:proofErr w:type="spellStart"/>
            <w:r w:rsidRPr="00492A16">
              <w:rPr>
                <w:rFonts w:ascii="Arial" w:hAnsi="Arial" w:cs="Arial"/>
              </w:rPr>
              <w:t>Nalaka</w:t>
            </w:r>
            <w:proofErr w:type="spellEnd"/>
            <w:r w:rsidRPr="00492A16">
              <w:rPr>
                <w:rFonts w:ascii="Arial" w:hAnsi="Arial" w:cs="Arial"/>
              </w:rPr>
              <w:t xml:space="preserve"> S Gooneratne, MD, physician</w:t>
            </w:r>
          </w:p>
        </w:tc>
        <w:tc>
          <w:tcPr>
            <w:tcW w:w="0" w:type="auto"/>
            <w:tcBorders>
              <w:top w:val="outset" w:sz="6" w:space="0" w:color="auto"/>
              <w:left w:val="outset" w:sz="6" w:space="0" w:color="auto"/>
              <w:bottom w:val="outset" w:sz="6" w:space="0" w:color="auto"/>
              <w:right w:val="outset" w:sz="6" w:space="0" w:color="auto"/>
            </w:tcBorders>
            <w:vAlign w:val="center"/>
          </w:tcPr>
          <w:p w14:paraId="52A66C7D"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559CCB1B" w14:textId="77777777" w:rsidR="00DD3F3C" w:rsidRPr="00492A16" w:rsidRDefault="009270A8">
            <w:pPr>
              <w:rPr>
                <w:rFonts w:ascii="Arial" w:hAnsi="Arial" w:cs="Arial"/>
              </w:rPr>
            </w:pPr>
            <w:r w:rsidRPr="00492A16">
              <w:rPr>
                <w:rFonts w:ascii="Arial" w:hAnsi="Arial" w:cs="Arial"/>
              </w:rPr>
              <w:t xml:space="preserve">Grant or research support-Rush River, </w:t>
            </w:r>
            <w:proofErr w:type="spellStart"/>
            <w:r w:rsidRPr="00492A16">
              <w:rPr>
                <w:rFonts w:ascii="Arial" w:hAnsi="Arial" w:cs="Arial"/>
              </w:rPr>
              <w:t>LLC|Independent</w:t>
            </w:r>
            <w:proofErr w:type="spellEnd"/>
            <w:r w:rsidRPr="00492A16">
              <w:rPr>
                <w:rFonts w:ascii="Arial" w:hAnsi="Arial" w:cs="Arial"/>
              </w:rPr>
              <w:t xml:space="preserve"> Contractor (included contracted research)-Fisher Wallace, LLC (Relationship has ended) - 01/20/2026</w:t>
            </w:r>
          </w:p>
        </w:tc>
      </w:tr>
      <w:tr w:rsidR="00DD3F3C" w:rsidRPr="00492A16" w14:paraId="0039A8F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0A32D16" w14:textId="77777777" w:rsidR="00DD3F3C" w:rsidRPr="00492A16" w:rsidRDefault="009270A8">
            <w:pPr>
              <w:rPr>
                <w:rFonts w:ascii="Arial" w:hAnsi="Arial" w:cs="Arial"/>
              </w:rPr>
            </w:pPr>
            <w:r w:rsidRPr="00492A16">
              <w:rPr>
                <w:rFonts w:ascii="Arial" w:hAnsi="Arial" w:cs="Arial"/>
              </w:rPr>
              <w:t>Christopher Gouveia, MD</w:t>
            </w:r>
          </w:p>
        </w:tc>
        <w:tc>
          <w:tcPr>
            <w:tcW w:w="0" w:type="auto"/>
            <w:tcBorders>
              <w:top w:val="outset" w:sz="6" w:space="0" w:color="auto"/>
              <w:left w:val="outset" w:sz="6" w:space="0" w:color="auto"/>
              <w:bottom w:val="outset" w:sz="6" w:space="0" w:color="auto"/>
              <w:right w:val="outset" w:sz="6" w:space="0" w:color="auto"/>
            </w:tcBorders>
            <w:vAlign w:val="center"/>
          </w:tcPr>
          <w:p w14:paraId="6F05A14C"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4609C790" w14:textId="77777777" w:rsidR="00DD3F3C" w:rsidRPr="00492A16" w:rsidRDefault="009270A8">
            <w:pPr>
              <w:rPr>
                <w:rFonts w:ascii="Arial" w:hAnsi="Arial" w:cs="Arial"/>
              </w:rPr>
            </w:pPr>
            <w:r w:rsidRPr="00492A16">
              <w:rPr>
                <w:rFonts w:ascii="Arial" w:hAnsi="Arial" w:cs="Arial"/>
              </w:rPr>
              <w:t>Nothing to disclose - 01/06/2026</w:t>
            </w:r>
          </w:p>
        </w:tc>
      </w:tr>
      <w:tr w:rsidR="00DD3F3C" w:rsidRPr="00492A16" w14:paraId="53C5580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F13FAC6" w14:textId="77777777" w:rsidR="00DD3F3C" w:rsidRPr="00492A16" w:rsidRDefault="009270A8">
            <w:pPr>
              <w:rPr>
                <w:rFonts w:ascii="Arial" w:hAnsi="Arial" w:cs="Arial"/>
              </w:rPr>
            </w:pPr>
            <w:r w:rsidRPr="00492A16">
              <w:rPr>
                <w:rFonts w:ascii="Arial" w:hAnsi="Arial" w:cs="Arial"/>
              </w:rPr>
              <w:t>Eric J Kezirian, MD</w:t>
            </w:r>
          </w:p>
        </w:tc>
        <w:tc>
          <w:tcPr>
            <w:tcW w:w="0" w:type="auto"/>
            <w:tcBorders>
              <w:top w:val="outset" w:sz="6" w:space="0" w:color="auto"/>
              <w:left w:val="outset" w:sz="6" w:space="0" w:color="auto"/>
              <w:bottom w:val="outset" w:sz="6" w:space="0" w:color="auto"/>
              <w:right w:val="outset" w:sz="6" w:space="0" w:color="auto"/>
            </w:tcBorders>
            <w:vAlign w:val="center"/>
          </w:tcPr>
          <w:p w14:paraId="7C885F1C" w14:textId="77777777" w:rsidR="00DD3F3C" w:rsidRPr="00492A16" w:rsidRDefault="009270A8">
            <w:pPr>
              <w:rPr>
                <w:rFonts w:ascii="Arial" w:hAnsi="Arial" w:cs="Arial"/>
              </w:rPr>
            </w:pPr>
            <w:r w:rsidRPr="00492A16">
              <w:rPr>
                <w:rFonts w:ascii="Arial" w:hAnsi="Arial" w:cs="Arial"/>
              </w:rP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16B5B3F4" w14:textId="77777777" w:rsidR="00DD3F3C" w:rsidRPr="00492A16" w:rsidRDefault="009270A8">
            <w:pPr>
              <w:rPr>
                <w:rFonts w:ascii="Arial" w:hAnsi="Arial" w:cs="Arial"/>
              </w:rPr>
            </w:pPr>
            <w:r w:rsidRPr="00492A16">
              <w:rPr>
                <w:rFonts w:ascii="Arial" w:hAnsi="Arial" w:cs="Arial"/>
              </w:rPr>
              <w:t>Consulting Fee-</w:t>
            </w:r>
            <w:proofErr w:type="spellStart"/>
            <w:r w:rsidRPr="00492A16">
              <w:rPr>
                <w:rFonts w:ascii="Arial" w:hAnsi="Arial" w:cs="Arial"/>
              </w:rPr>
              <w:t>Nyxoah</w:t>
            </w:r>
            <w:proofErr w:type="spellEnd"/>
            <w:r w:rsidRPr="00492A16">
              <w:rPr>
                <w:rFonts w:ascii="Arial" w:hAnsi="Arial" w:cs="Arial"/>
              </w:rPr>
              <w:t xml:space="preserve"> (Relationship has </w:t>
            </w:r>
            <w:proofErr w:type="gramStart"/>
            <w:r w:rsidRPr="00492A16">
              <w:rPr>
                <w:rFonts w:ascii="Arial" w:hAnsi="Arial" w:cs="Arial"/>
              </w:rPr>
              <w:t>ended)|</w:t>
            </w:r>
            <w:proofErr w:type="gramEnd"/>
            <w:r w:rsidRPr="00492A16">
              <w:rPr>
                <w:rFonts w:ascii="Arial" w:hAnsi="Arial" w:cs="Arial"/>
              </w:rPr>
              <w:t xml:space="preserve">Membership on Advisory Committees or Review Panels, Board Membership, </w:t>
            </w:r>
            <w:proofErr w:type="spellStart"/>
            <w:r w:rsidRPr="00492A16">
              <w:rPr>
                <w:rFonts w:ascii="Arial" w:hAnsi="Arial" w:cs="Arial"/>
              </w:rPr>
              <w:t>etc</w:t>
            </w:r>
            <w:proofErr w:type="spellEnd"/>
            <w:r w:rsidRPr="00492A16">
              <w:rPr>
                <w:rFonts w:ascii="Arial" w:hAnsi="Arial" w:cs="Arial"/>
              </w:rPr>
              <w:t>.-</w:t>
            </w:r>
            <w:proofErr w:type="spellStart"/>
            <w:r w:rsidRPr="00492A16">
              <w:rPr>
                <w:rFonts w:ascii="Arial" w:hAnsi="Arial" w:cs="Arial"/>
              </w:rPr>
              <w:t>CryOSA|Consulting</w:t>
            </w:r>
            <w:proofErr w:type="spellEnd"/>
            <w:r w:rsidRPr="00492A16">
              <w:rPr>
                <w:rFonts w:ascii="Arial" w:hAnsi="Arial" w:cs="Arial"/>
              </w:rPr>
              <w:t xml:space="preserve"> Fee-</w:t>
            </w:r>
            <w:proofErr w:type="spellStart"/>
            <w:r w:rsidRPr="00492A16">
              <w:rPr>
                <w:rFonts w:ascii="Arial" w:hAnsi="Arial" w:cs="Arial"/>
              </w:rPr>
              <w:t>ApniMed</w:t>
            </w:r>
            <w:proofErr w:type="spellEnd"/>
            <w:r w:rsidRPr="00492A16">
              <w:rPr>
                <w:rFonts w:ascii="Arial" w:hAnsi="Arial" w:cs="Arial"/>
              </w:rPr>
              <w:t xml:space="preserve"> (Relationship has </w:t>
            </w:r>
            <w:proofErr w:type="gramStart"/>
            <w:r w:rsidRPr="00492A16">
              <w:rPr>
                <w:rFonts w:ascii="Arial" w:hAnsi="Arial" w:cs="Arial"/>
              </w:rPr>
              <w:t>ended)|</w:t>
            </w:r>
            <w:proofErr w:type="gramEnd"/>
            <w:r w:rsidRPr="00492A16">
              <w:rPr>
                <w:rFonts w:ascii="Arial" w:hAnsi="Arial" w:cs="Arial"/>
              </w:rPr>
              <w:t xml:space="preserve">Ownership-Berendo </w:t>
            </w:r>
            <w:proofErr w:type="spellStart"/>
            <w:r w:rsidRPr="00492A16">
              <w:rPr>
                <w:rFonts w:ascii="Arial" w:hAnsi="Arial" w:cs="Arial"/>
              </w:rPr>
              <w:t>Scientific|Royalties</w:t>
            </w:r>
            <w:proofErr w:type="spellEnd"/>
            <w:r w:rsidRPr="00492A16">
              <w:rPr>
                <w:rFonts w:ascii="Arial" w:hAnsi="Arial" w:cs="Arial"/>
              </w:rPr>
              <w:t xml:space="preserve"> or Patent Beneficiary-</w:t>
            </w:r>
            <w:proofErr w:type="spellStart"/>
            <w:r w:rsidRPr="00492A16">
              <w:rPr>
                <w:rFonts w:ascii="Arial" w:hAnsi="Arial" w:cs="Arial"/>
              </w:rPr>
              <w:t>Magnap</w:t>
            </w:r>
            <w:proofErr w:type="spellEnd"/>
            <w:r w:rsidRPr="00492A16">
              <w:rPr>
                <w:rFonts w:ascii="Arial" w:hAnsi="Arial" w:cs="Arial"/>
              </w:rPr>
              <w:t xml:space="preserve"> - 01/06/2026</w:t>
            </w:r>
          </w:p>
        </w:tc>
      </w:tr>
      <w:tr w:rsidR="00DD3F3C" w:rsidRPr="00492A16" w14:paraId="1C7067A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4CDF953" w14:textId="77777777" w:rsidR="00DD3F3C" w:rsidRPr="00492A16" w:rsidRDefault="009270A8">
            <w:pPr>
              <w:rPr>
                <w:rFonts w:ascii="Arial" w:hAnsi="Arial" w:cs="Arial"/>
              </w:rPr>
            </w:pPr>
            <w:r w:rsidRPr="00492A16">
              <w:rPr>
                <w:rFonts w:ascii="Arial" w:hAnsi="Arial" w:cs="Arial"/>
              </w:rPr>
              <w:t>Katherine Malcolm, MD, MPH</w:t>
            </w:r>
          </w:p>
        </w:tc>
        <w:tc>
          <w:tcPr>
            <w:tcW w:w="0" w:type="auto"/>
            <w:tcBorders>
              <w:top w:val="outset" w:sz="6" w:space="0" w:color="auto"/>
              <w:left w:val="outset" w:sz="6" w:space="0" w:color="auto"/>
              <w:bottom w:val="outset" w:sz="6" w:space="0" w:color="auto"/>
              <w:right w:val="outset" w:sz="6" w:space="0" w:color="auto"/>
            </w:tcBorders>
            <w:vAlign w:val="center"/>
          </w:tcPr>
          <w:p w14:paraId="7CE2D29F"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24B70610" w14:textId="77777777" w:rsidR="00DD3F3C" w:rsidRPr="00492A16" w:rsidRDefault="009270A8">
            <w:pPr>
              <w:rPr>
                <w:rFonts w:ascii="Arial" w:hAnsi="Arial" w:cs="Arial"/>
              </w:rPr>
            </w:pPr>
            <w:r w:rsidRPr="00492A16">
              <w:rPr>
                <w:rFonts w:ascii="Arial" w:hAnsi="Arial" w:cs="Arial"/>
              </w:rPr>
              <w:t>Nothing to disclose - 01/08/2026</w:t>
            </w:r>
          </w:p>
        </w:tc>
      </w:tr>
      <w:tr w:rsidR="00DD3F3C" w:rsidRPr="00492A16" w14:paraId="3258B78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F457BB0" w14:textId="77777777" w:rsidR="00DD3F3C" w:rsidRPr="00492A16" w:rsidRDefault="009270A8">
            <w:pPr>
              <w:rPr>
                <w:rFonts w:ascii="Arial" w:hAnsi="Arial" w:cs="Arial"/>
              </w:rPr>
            </w:pPr>
            <w:r w:rsidRPr="00492A16">
              <w:rPr>
                <w:rFonts w:ascii="Arial" w:hAnsi="Arial" w:cs="Arial"/>
              </w:rPr>
              <w:t>Atul Malhotra, MD</w:t>
            </w:r>
          </w:p>
        </w:tc>
        <w:tc>
          <w:tcPr>
            <w:tcW w:w="0" w:type="auto"/>
            <w:tcBorders>
              <w:top w:val="outset" w:sz="6" w:space="0" w:color="auto"/>
              <w:left w:val="outset" w:sz="6" w:space="0" w:color="auto"/>
              <w:bottom w:val="outset" w:sz="6" w:space="0" w:color="auto"/>
              <w:right w:val="outset" w:sz="6" w:space="0" w:color="auto"/>
            </w:tcBorders>
            <w:vAlign w:val="center"/>
          </w:tcPr>
          <w:p w14:paraId="47A6D8BE"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66D5C7A3" w14:textId="77777777" w:rsidR="00DD3F3C" w:rsidRPr="00492A16" w:rsidRDefault="009270A8">
            <w:pPr>
              <w:rPr>
                <w:rFonts w:ascii="Arial" w:hAnsi="Arial" w:cs="Arial"/>
              </w:rPr>
            </w:pPr>
            <w:r w:rsidRPr="00492A16">
              <w:rPr>
                <w:rFonts w:ascii="Arial" w:hAnsi="Arial" w:cs="Arial"/>
              </w:rPr>
              <w:t xml:space="preserve">Consulting Fee-Lilly (Any </w:t>
            </w:r>
            <w:proofErr w:type="gramStart"/>
            <w:r w:rsidRPr="00492A16">
              <w:rPr>
                <w:rFonts w:ascii="Arial" w:hAnsi="Arial" w:cs="Arial"/>
              </w:rPr>
              <w:t>division)|</w:t>
            </w:r>
            <w:proofErr w:type="gramEnd"/>
            <w:r w:rsidRPr="00492A16">
              <w:rPr>
                <w:rFonts w:ascii="Arial" w:hAnsi="Arial" w:cs="Arial"/>
              </w:rPr>
              <w:t>Consulting Fee-</w:t>
            </w:r>
            <w:proofErr w:type="spellStart"/>
            <w:r w:rsidRPr="00492A16">
              <w:rPr>
                <w:rFonts w:ascii="Arial" w:hAnsi="Arial" w:cs="Arial"/>
              </w:rPr>
              <w:t>livanova</w:t>
            </w:r>
            <w:proofErr w:type="spellEnd"/>
            <w:r w:rsidRPr="00492A16">
              <w:rPr>
                <w:rFonts w:ascii="Arial" w:hAnsi="Arial" w:cs="Arial"/>
              </w:rPr>
              <w:t xml:space="preserve">, </w:t>
            </w:r>
            <w:proofErr w:type="spellStart"/>
            <w:r w:rsidRPr="00492A16">
              <w:rPr>
                <w:rFonts w:ascii="Arial" w:hAnsi="Arial" w:cs="Arial"/>
              </w:rPr>
              <w:t>zoll</w:t>
            </w:r>
            <w:proofErr w:type="spellEnd"/>
            <w:r w:rsidRPr="00492A16">
              <w:rPr>
                <w:rFonts w:ascii="Arial" w:hAnsi="Arial" w:cs="Arial"/>
              </w:rPr>
              <w:t xml:space="preserve">, </w:t>
            </w:r>
            <w:proofErr w:type="spellStart"/>
            <w:r w:rsidRPr="00492A16">
              <w:rPr>
                <w:rFonts w:ascii="Arial" w:hAnsi="Arial" w:cs="Arial"/>
              </w:rPr>
              <w:t>powell</w:t>
            </w:r>
            <w:proofErr w:type="spellEnd"/>
            <w:r w:rsidRPr="00492A16">
              <w:rPr>
                <w:rFonts w:ascii="Arial" w:hAnsi="Arial" w:cs="Arial"/>
              </w:rPr>
              <w:t xml:space="preserve"> </w:t>
            </w:r>
            <w:proofErr w:type="spellStart"/>
            <w:r w:rsidRPr="00492A16">
              <w:rPr>
                <w:rFonts w:ascii="Arial" w:hAnsi="Arial" w:cs="Arial"/>
              </w:rPr>
              <w:t>mansfield</w:t>
            </w:r>
            <w:proofErr w:type="spellEnd"/>
            <w:r w:rsidRPr="00492A16">
              <w:rPr>
                <w:rFonts w:ascii="Arial" w:hAnsi="Arial" w:cs="Arial"/>
              </w:rPr>
              <w:t>, sunrise - 01/07/2026</w:t>
            </w:r>
          </w:p>
        </w:tc>
      </w:tr>
      <w:tr w:rsidR="00DD3F3C" w:rsidRPr="00492A16" w14:paraId="684BD2A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0853419" w14:textId="77777777" w:rsidR="00DD3F3C" w:rsidRPr="00492A16" w:rsidRDefault="009270A8">
            <w:pPr>
              <w:rPr>
                <w:rFonts w:ascii="Arial" w:hAnsi="Arial" w:cs="Arial"/>
              </w:rPr>
            </w:pPr>
            <w:r w:rsidRPr="00492A16">
              <w:rPr>
                <w:rFonts w:ascii="Arial" w:hAnsi="Arial" w:cs="Arial"/>
              </w:rPr>
              <w:t>Pedro Martins Gomes de Oliveira, MD</w:t>
            </w:r>
          </w:p>
        </w:tc>
        <w:tc>
          <w:tcPr>
            <w:tcW w:w="0" w:type="auto"/>
            <w:tcBorders>
              <w:top w:val="outset" w:sz="6" w:space="0" w:color="auto"/>
              <w:left w:val="outset" w:sz="6" w:space="0" w:color="auto"/>
              <w:bottom w:val="outset" w:sz="6" w:space="0" w:color="auto"/>
              <w:right w:val="outset" w:sz="6" w:space="0" w:color="auto"/>
            </w:tcBorders>
            <w:vAlign w:val="center"/>
          </w:tcPr>
          <w:p w14:paraId="612C6132"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7E99AB41" w14:textId="77777777" w:rsidR="00DD3F3C" w:rsidRPr="00492A16" w:rsidRDefault="009270A8">
            <w:pPr>
              <w:rPr>
                <w:rFonts w:ascii="Arial" w:hAnsi="Arial" w:cs="Arial"/>
              </w:rPr>
            </w:pPr>
            <w:r w:rsidRPr="00492A16">
              <w:rPr>
                <w:rFonts w:ascii="Arial" w:hAnsi="Arial" w:cs="Arial"/>
              </w:rPr>
              <w:t>Consulting Fee-</w:t>
            </w:r>
            <w:proofErr w:type="spellStart"/>
            <w:r w:rsidRPr="00492A16">
              <w:rPr>
                <w:rFonts w:ascii="Arial" w:hAnsi="Arial" w:cs="Arial"/>
              </w:rPr>
              <w:t>Livanova</w:t>
            </w:r>
            <w:proofErr w:type="spellEnd"/>
            <w:r w:rsidRPr="00492A16">
              <w:rPr>
                <w:rFonts w:ascii="Arial" w:hAnsi="Arial" w:cs="Arial"/>
              </w:rPr>
              <w:t xml:space="preserve"> (Relationship has ended) - 02/03/2026</w:t>
            </w:r>
          </w:p>
        </w:tc>
      </w:tr>
      <w:tr w:rsidR="00DD3F3C" w:rsidRPr="00492A16" w14:paraId="6495926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FDC2143" w14:textId="77777777" w:rsidR="00DD3F3C" w:rsidRPr="00492A16" w:rsidRDefault="009270A8">
            <w:pPr>
              <w:rPr>
                <w:rFonts w:ascii="Arial" w:hAnsi="Arial" w:cs="Arial"/>
              </w:rPr>
            </w:pPr>
            <w:r w:rsidRPr="00492A16">
              <w:rPr>
                <w:rFonts w:ascii="Arial" w:hAnsi="Arial" w:cs="Arial"/>
              </w:rPr>
              <w:t>Jorge Mora, MD</w:t>
            </w:r>
          </w:p>
        </w:tc>
        <w:tc>
          <w:tcPr>
            <w:tcW w:w="0" w:type="auto"/>
            <w:tcBorders>
              <w:top w:val="outset" w:sz="6" w:space="0" w:color="auto"/>
              <w:left w:val="outset" w:sz="6" w:space="0" w:color="auto"/>
              <w:bottom w:val="outset" w:sz="6" w:space="0" w:color="auto"/>
              <w:right w:val="outset" w:sz="6" w:space="0" w:color="auto"/>
            </w:tcBorders>
            <w:vAlign w:val="center"/>
          </w:tcPr>
          <w:p w14:paraId="7AF4D8B5"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1E2AA200" w14:textId="77777777" w:rsidR="00DD3F3C" w:rsidRPr="00492A16" w:rsidRDefault="009270A8">
            <w:pPr>
              <w:rPr>
                <w:rFonts w:ascii="Arial" w:hAnsi="Arial" w:cs="Arial"/>
              </w:rPr>
            </w:pPr>
            <w:r w:rsidRPr="00492A16">
              <w:rPr>
                <w:rFonts w:ascii="Arial" w:hAnsi="Arial" w:cs="Arial"/>
              </w:rPr>
              <w:t xml:space="preserve">Advisor-Zoll (Any </w:t>
            </w:r>
            <w:proofErr w:type="gramStart"/>
            <w:r w:rsidRPr="00492A16">
              <w:rPr>
                <w:rFonts w:ascii="Arial" w:hAnsi="Arial" w:cs="Arial"/>
              </w:rPr>
              <w:t>division)|</w:t>
            </w:r>
            <w:proofErr w:type="spellStart"/>
            <w:proofErr w:type="gramEnd"/>
            <w:r w:rsidRPr="00492A16">
              <w:rPr>
                <w:rFonts w:ascii="Arial" w:hAnsi="Arial" w:cs="Arial"/>
              </w:rPr>
              <w:t>Advisor-Huxley|Advisor-ReactHealth</w:t>
            </w:r>
            <w:proofErr w:type="spellEnd"/>
            <w:r w:rsidRPr="00492A16">
              <w:rPr>
                <w:rFonts w:ascii="Arial" w:hAnsi="Arial" w:cs="Arial"/>
              </w:rPr>
              <w:t xml:space="preserve"> - 02/03/2026</w:t>
            </w:r>
          </w:p>
        </w:tc>
      </w:tr>
      <w:tr w:rsidR="00DD3F3C" w:rsidRPr="00492A16" w14:paraId="7C106BA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91F0A75" w14:textId="77777777" w:rsidR="00DD3F3C" w:rsidRPr="00492A16" w:rsidRDefault="009270A8">
            <w:pPr>
              <w:rPr>
                <w:rFonts w:ascii="Arial" w:hAnsi="Arial" w:cs="Arial"/>
              </w:rPr>
            </w:pPr>
            <w:r w:rsidRPr="00492A16">
              <w:rPr>
                <w:rFonts w:ascii="Arial" w:hAnsi="Arial" w:cs="Arial"/>
              </w:rPr>
              <w:t>Sari Ogden, BA</w:t>
            </w:r>
          </w:p>
        </w:tc>
        <w:tc>
          <w:tcPr>
            <w:tcW w:w="0" w:type="auto"/>
            <w:tcBorders>
              <w:top w:val="outset" w:sz="6" w:space="0" w:color="auto"/>
              <w:left w:val="outset" w:sz="6" w:space="0" w:color="auto"/>
              <w:bottom w:val="outset" w:sz="6" w:space="0" w:color="auto"/>
              <w:right w:val="outset" w:sz="6" w:space="0" w:color="auto"/>
            </w:tcBorders>
            <w:vAlign w:val="center"/>
          </w:tcPr>
          <w:p w14:paraId="16E10073" w14:textId="77777777" w:rsidR="00DD3F3C" w:rsidRPr="00492A16" w:rsidRDefault="009270A8">
            <w:pPr>
              <w:rPr>
                <w:rFonts w:ascii="Arial" w:hAnsi="Arial" w:cs="Arial"/>
              </w:rPr>
            </w:pPr>
            <w:r w:rsidRPr="00492A16">
              <w:rPr>
                <w:rFonts w:ascii="Arial" w:hAnsi="Arial" w:cs="Arial"/>
              </w:rPr>
              <w:t>Activity Administrator</w:t>
            </w:r>
          </w:p>
        </w:tc>
        <w:tc>
          <w:tcPr>
            <w:tcW w:w="0" w:type="auto"/>
            <w:tcBorders>
              <w:top w:val="outset" w:sz="6" w:space="0" w:color="auto"/>
              <w:left w:val="outset" w:sz="6" w:space="0" w:color="auto"/>
              <w:bottom w:val="outset" w:sz="6" w:space="0" w:color="auto"/>
              <w:right w:val="outset" w:sz="6" w:space="0" w:color="auto"/>
            </w:tcBorders>
            <w:vAlign w:val="center"/>
          </w:tcPr>
          <w:p w14:paraId="50DAFC5D" w14:textId="77777777" w:rsidR="00DD3F3C" w:rsidRPr="00492A16" w:rsidRDefault="009270A8">
            <w:pPr>
              <w:rPr>
                <w:rFonts w:ascii="Arial" w:hAnsi="Arial" w:cs="Arial"/>
              </w:rPr>
            </w:pPr>
            <w:r w:rsidRPr="00492A16">
              <w:rPr>
                <w:rFonts w:ascii="Arial" w:hAnsi="Arial" w:cs="Arial"/>
              </w:rPr>
              <w:t>Nothing to disclose - 08/12/2025</w:t>
            </w:r>
          </w:p>
        </w:tc>
      </w:tr>
      <w:tr w:rsidR="00DD3F3C" w:rsidRPr="00492A16" w14:paraId="1CD4ECF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CFEC6C7" w14:textId="77777777" w:rsidR="00DD3F3C" w:rsidRPr="00492A16" w:rsidRDefault="009270A8">
            <w:pPr>
              <w:rPr>
                <w:rFonts w:ascii="Arial" w:hAnsi="Arial" w:cs="Arial"/>
              </w:rPr>
            </w:pPr>
            <w:r w:rsidRPr="00492A16">
              <w:rPr>
                <w:rFonts w:ascii="Arial" w:hAnsi="Arial" w:cs="Arial"/>
              </w:rPr>
              <w:t>Ilene Rosen, MD, MS</w:t>
            </w:r>
          </w:p>
        </w:tc>
        <w:tc>
          <w:tcPr>
            <w:tcW w:w="0" w:type="auto"/>
            <w:tcBorders>
              <w:top w:val="outset" w:sz="6" w:space="0" w:color="auto"/>
              <w:left w:val="outset" w:sz="6" w:space="0" w:color="auto"/>
              <w:bottom w:val="outset" w:sz="6" w:space="0" w:color="auto"/>
              <w:right w:val="outset" w:sz="6" w:space="0" w:color="auto"/>
            </w:tcBorders>
            <w:vAlign w:val="center"/>
          </w:tcPr>
          <w:p w14:paraId="751C835A"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61E80356" w14:textId="77777777" w:rsidR="00DD3F3C" w:rsidRPr="00492A16" w:rsidRDefault="009270A8">
            <w:pPr>
              <w:rPr>
                <w:rFonts w:ascii="Arial" w:hAnsi="Arial" w:cs="Arial"/>
              </w:rPr>
            </w:pPr>
            <w:r w:rsidRPr="00492A16">
              <w:rPr>
                <w:rFonts w:ascii="Arial" w:hAnsi="Arial" w:cs="Arial"/>
              </w:rPr>
              <w:t xml:space="preserve">Royalties or Patent Beneficiary-UpToDate, </w:t>
            </w:r>
            <w:proofErr w:type="spellStart"/>
            <w:r w:rsidRPr="00492A16">
              <w:rPr>
                <w:rFonts w:ascii="Arial" w:hAnsi="Arial" w:cs="Arial"/>
              </w:rPr>
              <w:t>Inc|Membership</w:t>
            </w:r>
            <w:proofErr w:type="spellEnd"/>
            <w:r w:rsidRPr="00492A16">
              <w:rPr>
                <w:rFonts w:ascii="Arial" w:hAnsi="Arial" w:cs="Arial"/>
              </w:rPr>
              <w:t xml:space="preserve"> on Advisory Committees or Review Panels, Board Membership, etc.-Huxley Medical, </w:t>
            </w:r>
            <w:proofErr w:type="spellStart"/>
            <w:r w:rsidRPr="00492A16">
              <w:rPr>
                <w:rFonts w:ascii="Arial" w:hAnsi="Arial" w:cs="Arial"/>
              </w:rPr>
              <w:t>Inc|Grant</w:t>
            </w:r>
            <w:proofErr w:type="spellEnd"/>
            <w:r w:rsidRPr="00492A16">
              <w:rPr>
                <w:rFonts w:ascii="Arial" w:hAnsi="Arial" w:cs="Arial"/>
              </w:rPr>
              <w:t xml:space="preserve"> or research support-American </w:t>
            </w:r>
            <w:r w:rsidRPr="00492A16">
              <w:rPr>
                <w:rFonts w:ascii="Arial" w:hAnsi="Arial" w:cs="Arial"/>
              </w:rPr>
              <w:lastRenderedPageBreak/>
              <w:t>Medical Association - 01/15/2026</w:t>
            </w:r>
          </w:p>
        </w:tc>
      </w:tr>
      <w:tr w:rsidR="00DD3F3C" w:rsidRPr="00492A16" w14:paraId="6921355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F93505E" w14:textId="77777777" w:rsidR="00DD3F3C" w:rsidRPr="00492A16" w:rsidRDefault="009270A8">
            <w:pPr>
              <w:rPr>
                <w:rFonts w:ascii="Arial" w:hAnsi="Arial" w:cs="Arial"/>
              </w:rPr>
            </w:pPr>
            <w:r w:rsidRPr="00492A16">
              <w:rPr>
                <w:rFonts w:ascii="Arial" w:hAnsi="Arial" w:cs="Arial"/>
              </w:rPr>
              <w:lastRenderedPageBreak/>
              <w:t>Kathleen Sarmiento, MD</w:t>
            </w:r>
          </w:p>
        </w:tc>
        <w:tc>
          <w:tcPr>
            <w:tcW w:w="0" w:type="auto"/>
            <w:tcBorders>
              <w:top w:val="outset" w:sz="6" w:space="0" w:color="auto"/>
              <w:left w:val="outset" w:sz="6" w:space="0" w:color="auto"/>
              <w:bottom w:val="outset" w:sz="6" w:space="0" w:color="auto"/>
              <w:right w:val="outset" w:sz="6" w:space="0" w:color="auto"/>
            </w:tcBorders>
            <w:vAlign w:val="center"/>
          </w:tcPr>
          <w:p w14:paraId="417EE610"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3C4CCB54" w14:textId="77777777" w:rsidR="00DD3F3C" w:rsidRPr="00492A16" w:rsidRDefault="009270A8">
            <w:pPr>
              <w:rPr>
                <w:rFonts w:ascii="Arial" w:hAnsi="Arial" w:cs="Arial"/>
              </w:rPr>
            </w:pPr>
            <w:r w:rsidRPr="00492A16">
              <w:rPr>
                <w:rFonts w:ascii="Arial" w:hAnsi="Arial" w:cs="Arial"/>
              </w:rPr>
              <w:t xml:space="preserve">Grant or research support-Gilead </w:t>
            </w:r>
            <w:proofErr w:type="spellStart"/>
            <w:r w:rsidRPr="00492A16">
              <w:rPr>
                <w:rFonts w:ascii="Arial" w:hAnsi="Arial" w:cs="Arial"/>
              </w:rPr>
              <w:t>Foundation|Paid</w:t>
            </w:r>
            <w:proofErr w:type="spellEnd"/>
            <w:r w:rsidRPr="00492A16">
              <w:rPr>
                <w:rFonts w:ascii="Arial" w:hAnsi="Arial" w:cs="Arial"/>
              </w:rPr>
              <w:t xml:space="preserve"> consultant-</w:t>
            </w:r>
            <w:proofErr w:type="spellStart"/>
            <w:r w:rsidRPr="00492A16">
              <w:rPr>
                <w:rFonts w:ascii="Arial" w:hAnsi="Arial" w:cs="Arial"/>
              </w:rPr>
              <w:t>Apnimed</w:t>
            </w:r>
            <w:proofErr w:type="spellEnd"/>
            <w:r w:rsidRPr="00492A16">
              <w:rPr>
                <w:rFonts w:ascii="Arial" w:hAnsi="Arial" w:cs="Arial"/>
              </w:rPr>
              <w:t xml:space="preserve"> (Relationship has ended) - 01/12/2026</w:t>
            </w:r>
          </w:p>
        </w:tc>
      </w:tr>
      <w:tr w:rsidR="00DD3F3C" w:rsidRPr="00492A16" w14:paraId="019CE28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A087D63" w14:textId="77777777" w:rsidR="00DD3F3C" w:rsidRPr="00492A16" w:rsidRDefault="009270A8">
            <w:pPr>
              <w:rPr>
                <w:rFonts w:ascii="Arial" w:hAnsi="Arial" w:cs="Arial"/>
              </w:rPr>
            </w:pPr>
            <w:r w:rsidRPr="00492A16">
              <w:rPr>
                <w:rFonts w:ascii="Arial" w:hAnsi="Arial" w:cs="Arial"/>
              </w:rPr>
              <w:t>Richard J Schwab, MD</w:t>
            </w:r>
          </w:p>
        </w:tc>
        <w:tc>
          <w:tcPr>
            <w:tcW w:w="0" w:type="auto"/>
            <w:tcBorders>
              <w:top w:val="outset" w:sz="6" w:space="0" w:color="auto"/>
              <w:left w:val="outset" w:sz="6" w:space="0" w:color="auto"/>
              <w:bottom w:val="outset" w:sz="6" w:space="0" w:color="auto"/>
              <w:right w:val="outset" w:sz="6" w:space="0" w:color="auto"/>
            </w:tcBorders>
            <w:vAlign w:val="center"/>
          </w:tcPr>
          <w:p w14:paraId="72BF0193" w14:textId="77777777" w:rsidR="00DD3F3C" w:rsidRPr="00492A16" w:rsidRDefault="009270A8">
            <w:pPr>
              <w:rPr>
                <w:rFonts w:ascii="Arial" w:hAnsi="Arial" w:cs="Arial"/>
              </w:rPr>
            </w:pPr>
            <w:r w:rsidRPr="00492A16">
              <w:rPr>
                <w:rFonts w:ascii="Arial" w:hAnsi="Arial" w:cs="Arial"/>
              </w:rP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24AC509A" w14:textId="77777777" w:rsidR="00DD3F3C" w:rsidRPr="00492A16" w:rsidRDefault="009270A8">
            <w:pPr>
              <w:rPr>
                <w:rFonts w:ascii="Arial" w:hAnsi="Arial" w:cs="Arial"/>
              </w:rPr>
            </w:pPr>
            <w:r w:rsidRPr="00492A16">
              <w:rPr>
                <w:rFonts w:ascii="Arial" w:hAnsi="Arial" w:cs="Arial"/>
              </w:rPr>
              <w:t xml:space="preserve">Consulting Fee-Lilly (Any </w:t>
            </w:r>
            <w:proofErr w:type="gramStart"/>
            <w:r w:rsidRPr="00492A16">
              <w:rPr>
                <w:rFonts w:ascii="Arial" w:hAnsi="Arial" w:cs="Arial"/>
              </w:rPr>
              <w:t>division)|</w:t>
            </w:r>
            <w:proofErr w:type="gramEnd"/>
            <w:r w:rsidRPr="00492A16">
              <w:rPr>
                <w:rFonts w:ascii="Arial" w:hAnsi="Arial" w:cs="Arial"/>
              </w:rPr>
              <w:t xml:space="preserve">Consulting </w:t>
            </w:r>
            <w:proofErr w:type="spellStart"/>
            <w:r w:rsidRPr="00492A16">
              <w:rPr>
                <w:rFonts w:ascii="Arial" w:hAnsi="Arial" w:cs="Arial"/>
              </w:rPr>
              <w:t>Fee-Apnimed|Grant</w:t>
            </w:r>
            <w:proofErr w:type="spellEnd"/>
            <w:r w:rsidRPr="00492A16">
              <w:rPr>
                <w:rFonts w:ascii="Arial" w:hAnsi="Arial" w:cs="Arial"/>
              </w:rPr>
              <w:t xml:space="preserve"> or research </w:t>
            </w:r>
            <w:proofErr w:type="spellStart"/>
            <w:r w:rsidRPr="00492A16">
              <w:rPr>
                <w:rFonts w:ascii="Arial" w:hAnsi="Arial" w:cs="Arial"/>
              </w:rPr>
              <w:t>support-CryOSA|Advisor-eXciteOSA</w:t>
            </w:r>
            <w:proofErr w:type="spellEnd"/>
            <w:r w:rsidRPr="00492A16">
              <w:rPr>
                <w:rFonts w:ascii="Arial" w:hAnsi="Arial" w:cs="Arial"/>
              </w:rPr>
              <w:t xml:space="preserve"> (Relationship has </w:t>
            </w:r>
            <w:proofErr w:type="gramStart"/>
            <w:r w:rsidRPr="00492A16">
              <w:rPr>
                <w:rFonts w:ascii="Arial" w:hAnsi="Arial" w:cs="Arial"/>
              </w:rPr>
              <w:t>ended)|</w:t>
            </w:r>
            <w:proofErr w:type="gramEnd"/>
            <w:r w:rsidRPr="00492A16">
              <w:rPr>
                <w:rFonts w:ascii="Arial" w:hAnsi="Arial" w:cs="Arial"/>
              </w:rPr>
              <w:t xml:space="preserve">Advisor-Sleep Evolution |Royalties or Patent </w:t>
            </w:r>
            <w:proofErr w:type="spellStart"/>
            <w:r w:rsidRPr="00492A16">
              <w:rPr>
                <w:rFonts w:ascii="Arial" w:hAnsi="Arial" w:cs="Arial"/>
              </w:rPr>
              <w:t>Beneficiary-UpToDate|Royalties</w:t>
            </w:r>
            <w:proofErr w:type="spellEnd"/>
            <w:r w:rsidRPr="00492A16">
              <w:rPr>
                <w:rFonts w:ascii="Arial" w:hAnsi="Arial" w:cs="Arial"/>
              </w:rPr>
              <w:t xml:space="preserve"> or Patent Beneficiary-Merck Manual - 01/25/2026</w:t>
            </w:r>
          </w:p>
        </w:tc>
      </w:tr>
      <w:tr w:rsidR="00DD3F3C" w:rsidRPr="00492A16" w14:paraId="2646B08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AAA88C3" w14:textId="77777777" w:rsidR="00DD3F3C" w:rsidRPr="00492A16" w:rsidRDefault="009270A8">
            <w:pPr>
              <w:rPr>
                <w:rFonts w:ascii="Arial" w:hAnsi="Arial" w:cs="Arial"/>
              </w:rPr>
            </w:pPr>
            <w:r w:rsidRPr="00492A16">
              <w:rPr>
                <w:rFonts w:ascii="Arial" w:hAnsi="Arial" w:cs="Arial"/>
              </w:rPr>
              <w:t>Diana Thiara, MD</w:t>
            </w:r>
          </w:p>
        </w:tc>
        <w:tc>
          <w:tcPr>
            <w:tcW w:w="0" w:type="auto"/>
            <w:tcBorders>
              <w:top w:val="outset" w:sz="6" w:space="0" w:color="auto"/>
              <w:left w:val="outset" w:sz="6" w:space="0" w:color="auto"/>
              <w:bottom w:val="outset" w:sz="6" w:space="0" w:color="auto"/>
              <w:right w:val="outset" w:sz="6" w:space="0" w:color="auto"/>
            </w:tcBorders>
            <w:vAlign w:val="center"/>
          </w:tcPr>
          <w:p w14:paraId="7B4DA47D"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6CAC3A55" w14:textId="77777777" w:rsidR="00DD3F3C" w:rsidRPr="00492A16" w:rsidRDefault="009270A8">
            <w:pPr>
              <w:rPr>
                <w:rFonts w:ascii="Arial" w:hAnsi="Arial" w:cs="Arial"/>
              </w:rPr>
            </w:pPr>
            <w:r w:rsidRPr="00492A16">
              <w:rPr>
                <w:rFonts w:ascii="Arial" w:hAnsi="Arial" w:cs="Arial"/>
              </w:rPr>
              <w:t xml:space="preserve">Stocks or stock options, excluding diversified mutual funds-Lilly (Any division)|Advisor-Lilly (Any division) (Relationship has ended)|Advisor-Novo Nordisk (Any division) (Relationship has ended)|Stocks or stock options, excluding diversified mutual funds-Novo Nordisk (Any division)|Advisor-Boehringer Ingelheim Pharmaceuticals, Inc. (Relationship has ended)|Stocks or stock options, excluding diversified mutual funds-Viking </w:t>
            </w:r>
            <w:proofErr w:type="spellStart"/>
            <w:r w:rsidRPr="00492A16">
              <w:rPr>
                <w:rFonts w:ascii="Arial" w:hAnsi="Arial" w:cs="Arial"/>
              </w:rPr>
              <w:t>Therapeutics|Stocks</w:t>
            </w:r>
            <w:proofErr w:type="spellEnd"/>
            <w:r w:rsidRPr="00492A16">
              <w:rPr>
                <w:rFonts w:ascii="Arial" w:hAnsi="Arial" w:cs="Arial"/>
              </w:rPr>
              <w:t xml:space="preserve"> or stock options, excluding diversified mutual funds-Zura (Relationship has ended)|Stocks or stock options, excluding diversified mutual funds-Cardiff (Relationship has ended) - 01/12/2026</w:t>
            </w:r>
          </w:p>
        </w:tc>
      </w:tr>
      <w:tr w:rsidR="00DD3F3C" w:rsidRPr="00492A16" w14:paraId="3589EEF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0EE5F25" w14:textId="77777777" w:rsidR="00DD3F3C" w:rsidRPr="00492A16" w:rsidRDefault="009270A8">
            <w:pPr>
              <w:rPr>
                <w:rFonts w:ascii="Arial" w:hAnsi="Arial" w:cs="Arial"/>
              </w:rPr>
            </w:pPr>
            <w:r w:rsidRPr="00492A16">
              <w:rPr>
                <w:rFonts w:ascii="Arial" w:hAnsi="Arial" w:cs="Arial"/>
              </w:rPr>
              <w:t>Edward M Weaver, MD, FAASM</w:t>
            </w:r>
          </w:p>
        </w:tc>
        <w:tc>
          <w:tcPr>
            <w:tcW w:w="0" w:type="auto"/>
            <w:tcBorders>
              <w:top w:val="outset" w:sz="6" w:space="0" w:color="auto"/>
              <w:left w:val="outset" w:sz="6" w:space="0" w:color="auto"/>
              <w:bottom w:val="outset" w:sz="6" w:space="0" w:color="auto"/>
              <w:right w:val="outset" w:sz="6" w:space="0" w:color="auto"/>
            </w:tcBorders>
            <w:vAlign w:val="center"/>
          </w:tcPr>
          <w:p w14:paraId="53C4C1D7"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3E4D462D" w14:textId="77777777" w:rsidR="00DD3F3C" w:rsidRPr="00492A16" w:rsidRDefault="009270A8">
            <w:pPr>
              <w:rPr>
                <w:rFonts w:ascii="Arial" w:hAnsi="Arial" w:cs="Arial"/>
              </w:rPr>
            </w:pPr>
            <w:r w:rsidRPr="00492A16">
              <w:rPr>
                <w:rFonts w:ascii="Arial" w:hAnsi="Arial" w:cs="Arial"/>
              </w:rPr>
              <w:t>Nothing to disclose - 10/28/2025</w:t>
            </w:r>
          </w:p>
        </w:tc>
      </w:tr>
      <w:tr w:rsidR="00DD3F3C" w:rsidRPr="00492A16" w14:paraId="35BBDF7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7A11934" w14:textId="77777777" w:rsidR="00DD3F3C" w:rsidRPr="00492A16" w:rsidRDefault="009270A8">
            <w:pPr>
              <w:rPr>
                <w:rFonts w:ascii="Arial" w:hAnsi="Arial" w:cs="Arial"/>
              </w:rPr>
            </w:pPr>
            <w:r w:rsidRPr="00492A16">
              <w:rPr>
                <w:rFonts w:ascii="Arial" w:hAnsi="Arial" w:cs="Arial"/>
              </w:rPr>
              <w:t>Rochelle Zak, MD</w:t>
            </w:r>
          </w:p>
        </w:tc>
        <w:tc>
          <w:tcPr>
            <w:tcW w:w="0" w:type="auto"/>
            <w:tcBorders>
              <w:top w:val="outset" w:sz="6" w:space="0" w:color="auto"/>
              <w:left w:val="outset" w:sz="6" w:space="0" w:color="auto"/>
              <w:bottom w:val="outset" w:sz="6" w:space="0" w:color="auto"/>
              <w:right w:val="outset" w:sz="6" w:space="0" w:color="auto"/>
            </w:tcBorders>
            <w:vAlign w:val="center"/>
          </w:tcPr>
          <w:p w14:paraId="4A509E75" w14:textId="77777777" w:rsidR="00DD3F3C" w:rsidRPr="00492A16" w:rsidRDefault="009270A8">
            <w:pPr>
              <w:rPr>
                <w:rFonts w:ascii="Arial" w:hAnsi="Arial" w:cs="Arial"/>
              </w:rPr>
            </w:pPr>
            <w:r w:rsidRPr="00492A16">
              <w:rPr>
                <w:rFonts w:ascii="Arial" w:hAnsi="Arial" w:cs="Arial"/>
              </w:rPr>
              <w:t>Faculty</w:t>
            </w:r>
          </w:p>
        </w:tc>
        <w:tc>
          <w:tcPr>
            <w:tcW w:w="0" w:type="auto"/>
            <w:tcBorders>
              <w:top w:val="outset" w:sz="6" w:space="0" w:color="auto"/>
              <w:left w:val="outset" w:sz="6" w:space="0" w:color="auto"/>
              <w:bottom w:val="outset" w:sz="6" w:space="0" w:color="auto"/>
              <w:right w:val="outset" w:sz="6" w:space="0" w:color="auto"/>
            </w:tcBorders>
            <w:vAlign w:val="center"/>
          </w:tcPr>
          <w:p w14:paraId="11DBBBAF" w14:textId="77777777" w:rsidR="00DD3F3C" w:rsidRPr="00492A16" w:rsidRDefault="009270A8">
            <w:pPr>
              <w:rPr>
                <w:rFonts w:ascii="Arial" w:hAnsi="Arial" w:cs="Arial"/>
              </w:rPr>
            </w:pPr>
            <w:r w:rsidRPr="00492A16">
              <w:rPr>
                <w:rFonts w:ascii="Arial" w:hAnsi="Arial" w:cs="Arial"/>
              </w:rPr>
              <w:t>Nothing to disclose - 01/07/2026</w:t>
            </w:r>
          </w:p>
        </w:tc>
      </w:tr>
    </w:tbl>
    <w:p w14:paraId="0379EA73" w14:textId="77777777" w:rsidR="009270A8" w:rsidRPr="00492A16" w:rsidRDefault="009270A8">
      <w:pPr>
        <w:spacing w:after="280" w:afterAutospacing="1"/>
        <w:rPr>
          <w:rFonts w:ascii="Arial" w:hAnsi="Arial" w:cs="Arial"/>
        </w:rPr>
      </w:pPr>
      <w:r w:rsidRPr="00492A16">
        <w:rPr>
          <w:rFonts w:ascii="Arial" w:hAnsi="Arial" w:cs="Arial"/>
        </w:rPr>
        <w:fldChar w:fldCharType="begin"/>
      </w:r>
      <w:r w:rsidRPr="00492A16">
        <w:rPr>
          <w:rFonts w:ascii="Arial" w:hAnsi="Arial"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7723F30C" w14:textId="77777777" w:rsidR="00DD3F3C" w:rsidRPr="00492A16" w:rsidRDefault="009270A8">
      <w:pPr>
        <w:spacing w:after="280" w:afterAutospacing="1"/>
        <w:rPr>
          <w:rFonts w:ascii="Arial" w:hAnsi="Arial" w:cs="Arial"/>
        </w:rPr>
      </w:pPr>
      <w:r w:rsidRPr="00492A16">
        <w:rPr>
          <w:rFonts w:ascii="Arial" w:hAnsi="Arial" w:cs="Arial"/>
        </w:rPr>
        <w:instrText>products or agents are discussed or referenced.</w:instrText>
      </w:r>
    </w:p>
    <w:p w14:paraId="3930192F" w14:textId="77777777" w:rsidR="00DD3F3C" w:rsidRPr="00492A16" w:rsidRDefault="00DD3F3C">
      <w:pPr>
        <w:spacing w:after="280" w:afterAutospacing="1"/>
        <w:rPr>
          <w:rFonts w:ascii="Arial" w:hAnsi="Arial" w:cs="Arial"/>
        </w:rPr>
      </w:pPr>
    </w:p>
    <w:p w14:paraId="0542E370" w14:textId="77777777" w:rsidR="00DD3F3C" w:rsidRPr="00492A16" w:rsidRDefault="009270A8">
      <w:pPr>
        <w:spacing w:after="280" w:afterAutospacing="1"/>
        <w:rPr>
          <w:rFonts w:ascii="Arial" w:hAnsi="Arial" w:cs="Arial"/>
        </w:rPr>
      </w:pPr>
      <w:r w:rsidRPr="00492A16">
        <w:rPr>
          <w:rFonts w:ascii="Arial" w:hAnsi="Arial"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721BFE7A" w14:textId="77777777" w:rsidR="00DD3F3C" w:rsidRPr="00492A16" w:rsidRDefault="009270A8">
      <w:pPr>
        <w:spacing w:after="280" w:afterAutospacing="1"/>
        <w:rPr>
          <w:rFonts w:ascii="Arial" w:hAnsi="Arial" w:cs="Arial"/>
        </w:rPr>
      </w:pPr>
      <w:r w:rsidRPr="00492A16">
        <w:rPr>
          <w:rFonts w:ascii="Arial" w:hAnsi="Arial" w:cs="Arial"/>
        </w:rPr>
        <w:instrText>" &lt;&gt; "" "</w:instrText>
      </w:r>
    </w:p>
    <w:p w14:paraId="36FE7067" w14:textId="77777777" w:rsidR="009270A8" w:rsidRPr="00492A16" w:rsidRDefault="009270A8" w:rsidP="00AB14FC">
      <w:pPr>
        <w:pStyle w:val="Mainbodycopy"/>
        <w:spacing w:after="0" w:line="240" w:lineRule="auto"/>
        <w:ind w:left="-810"/>
        <w:rPr>
          <w:rFonts w:cs="Arial"/>
          <w:color w:val="auto"/>
        </w:rPr>
      </w:pPr>
    </w:p>
    <w:p w14:paraId="5A2AF06A" w14:textId="77777777" w:rsidR="009270A8" w:rsidRPr="00492A16" w:rsidRDefault="009270A8" w:rsidP="00AB14FC">
      <w:pPr>
        <w:pStyle w:val="Mainbodycopy"/>
        <w:spacing w:after="0" w:line="240" w:lineRule="auto"/>
        <w:ind w:left="-810"/>
        <w:rPr>
          <w:rFonts w:cs="Arial"/>
          <w:noProof/>
          <w:color w:val="auto"/>
        </w:rPr>
      </w:pPr>
      <w:r w:rsidRPr="00492A16">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3C55F9E9" w14:textId="77777777" w:rsidR="00DD3F3C" w:rsidRPr="00492A16" w:rsidRDefault="009270A8" w:rsidP="00AB14FC">
      <w:pPr>
        <w:pStyle w:val="Mainbodycopy"/>
        <w:spacing w:after="0" w:line="240" w:lineRule="auto"/>
        <w:ind w:left="-810"/>
        <w:rPr>
          <w:rFonts w:cs="Arial"/>
          <w:color w:val="auto"/>
        </w:rPr>
      </w:pPr>
      <w:r w:rsidRPr="00492A16">
        <w:rPr>
          <w:rFonts w:cs="Arial"/>
          <w:color w:val="auto"/>
        </w:rPr>
        <w:instrText>products or agents are discussed or referenced.</w:instrText>
      </w:r>
    </w:p>
    <w:p w14:paraId="49612C98" w14:textId="77777777" w:rsidR="00DD3F3C" w:rsidRPr="00492A16" w:rsidRDefault="00DD3F3C" w:rsidP="00AB14FC">
      <w:pPr>
        <w:pStyle w:val="Mainbodycopy"/>
        <w:spacing w:after="0" w:line="240" w:lineRule="auto"/>
        <w:ind w:left="-810"/>
        <w:rPr>
          <w:rFonts w:cs="Arial"/>
          <w:color w:val="auto"/>
        </w:rPr>
      </w:pPr>
    </w:p>
    <w:p w14:paraId="2FF8B1F7" w14:textId="77777777" w:rsidR="00DD3F3C" w:rsidRPr="00492A16" w:rsidRDefault="009270A8" w:rsidP="00AB14FC">
      <w:pPr>
        <w:pStyle w:val="Mainbodycopy"/>
        <w:spacing w:after="0" w:line="240" w:lineRule="auto"/>
        <w:ind w:left="-810"/>
        <w:rPr>
          <w:rFonts w:cs="Arial"/>
          <w:color w:val="auto"/>
        </w:rPr>
      </w:pPr>
      <w:r w:rsidRPr="00492A16">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72D01609" w14:textId="77777777" w:rsidR="00DD3F3C" w:rsidRPr="00492A16" w:rsidRDefault="009270A8" w:rsidP="00AB14FC">
      <w:pPr>
        <w:pStyle w:val="Mainbodycopy"/>
        <w:spacing w:after="0" w:line="240" w:lineRule="auto"/>
        <w:ind w:left="-810"/>
        <w:rPr>
          <w:rFonts w:cs="Arial"/>
          <w:color w:val="auto"/>
        </w:rPr>
      </w:pPr>
      <w:r w:rsidRPr="00492A16">
        <w:rPr>
          <w:rFonts w:cs="Arial"/>
          <w:color w:val="auto"/>
        </w:rPr>
        <w:instrText>" "</w:instrText>
      </w:r>
      <w:r w:rsidRPr="00492A16">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492A16">
        <w:rPr>
          <w:rFonts w:cs="Arial"/>
          <w:b/>
          <w:bCs/>
          <w:color w:val="auto"/>
          <w:lang w:val="en-US"/>
        </w:rPr>
        <w:instrText>.</w:instrText>
      </w:r>
      <w:r w:rsidRPr="00492A16">
        <w:rPr>
          <w:rFonts w:cs="Arial"/>
          <w:color w:val="auto"/>
        </w:rPr>
        <w:instrText xml:space="preserve">" </w:instrText>
      </w:r>
      <w:r w:rsidRPr="00492A16">
        <w:rPr>
          <w:rFonts w:cs="Arial"/>
          <w:color w:val="auto"/>
        </w:rPr>
        <w:fldChar w:fldCharType="separate"/>
      </w:r>
    </w:p>
    <w:p w14:paraId="33EA5826" w14:textId="77777777" w:rsidR="009270A8" w:rsidRPr="00492A16" w:rsidRDefault="009270A8" w:rsidP="00AB14FC">
      <w:pPr>
        <w:pStyle w:val="Mainbodycopy"/>
        <w:spacing w:after="0" w:line="240" w:lineRule="auto"/>
        <w:ind w:left="-810"/>
        <w:rPr>
          <w:rFonts w:cs="Arial"/>
          <w:color w:val="auto"/>
        </w:rPr>
      </w:pPr>
    </w:p>
    <w:p w14:paraId="40446D77" w14:textId="77777777" w:rsidR="009270A8" w:rsidRPr="00492A16" w:rsidRDefault="009270A8" w:rsidP="00AB14FC">
      <w:pPr>
        <w:pStyle w:val="Mainbodycopy"/>
        <w:spacing w:after="0" w:line="240" w:lineRule="auto"/>
        <w:ind w:left="-810"/>
        <w:rPr>
          <w:rFonts w:cs="Arial"/>
          <w:noProof/>
          <w:color w:val="auto"/>
        </w:rPr>
      </w:pPr>
      <w:r w:rsidRPr="00492A16">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1C2848E5" w14:textId="77777777" w:rsidR="00DD3F3C" w:rsidRPr="00492A16" w:rsidRDefault="009270A8" w:rsidP="00AB14FC">
      <w:pPr>
        <w:pStyle w:val="Mainbodycopy"/>
        <w:spacing w:after="0" w:line="240" w:lineRule="auto"/>
        <w:ind w:left="-810"/>
        <w:rPr>
          <w:rFonts w:cs="Arial"/>
          <w:color w:val="auto"/>
        </w:rPr>
      </w:pPr>
      <w:r w:rsidRPr="00492A16">
        <w:rPr>
          <w:rFonts w:cs="Arial"/>
          <w:color w:val="auto"/>
        </w:rPr>
        <w:t>products or agents are discussed or referenced.</w:t>
      </w:r>
    </w:p>
    <w:p w14:paraId="50814ACA" w14:textId="77777777" w:rsidR="00DD3F3C" w:rsidRPr="00492A16" w:rsidRDefault="00DD3F3C" w:rsidP="00AB14FC">
      <w:pPr>
        <w:pStyle w:val="Mainbodycopy"/>
        <w:spacing w:after="0" w:line="240" w:lineRule="auto"/>
        <w:ind w:left="-810"/>
        <w:rPr>
          <w:rFonts w:cs="Arial"/>
          <w:color w:val="auto"/>
        </w:rPr>
      </w:pPr>
    </w:p>
    <w:p w14:paraId="0B1EF9CF" w14:textId="77777777" w:rsidR="00DD3F3C" w:rsidRPr="00492A16" w:rsidRDefault="009270A8" w:rsidP="00AB14FC">
      <w:pPr>
        <w:pStyle w:val="Mainbodycopy"/>
        <w:spacing w:after="0" w:line="240" w:lineRule="auto"/>
        <w:ind w:left="-810"/>
        <w:rPr>
          <w:rFonts w:cs="Arial"/>
          <w:color w:val="auto"/>
        </w:rPr>
      </w:pPr>
      <w:r w:rsidRPr="00492A16">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3E62262F" w14:textId="77777777" w:rsidR="009270A8" w:rsidRPr="00492A16" w:rsidRDefault="009270A8" w:rsidP="00AB14FC">
      <w:pPr>
        <w:pStyle w:val="Mainbodycopy"/>
        <w:spacing w:after="0" w:line="240" w:lineRule="auto"/>
        <w:ind w:left="-810"/>
        <w:rPr>
          <w:rFonts w:cs="Arial"/>
          <w:color w:val="auto"/>
        </w:rPr>
      </w:pPr>
      <w:r w:rsidRPr="00492A16">
        <w:rPr>
          <w:rFonts w:cs="Arial"/>
          <w:color w:val="auto"/>
        </w:rPr>
        <w:fldChar w:fldCharType="end"/>
      </w:r>
    </w:p>
    <w:p w14:paraId="565FA473" w14:textId="77777777" w:rsidR="009270A8" w:rsidRPr="00492A16" w:rsidRDefault="009270A8" w:rsidP="006D16BE">
      <w:pPr>
        <w:ind w:left="-810"/>
        <w:rPr>
          <w:rFonts w:ascii="Arial" w:hAnsi="Arial" w:cs="Arial"/>
        </w:rPr>
      </w:pPr>
    </w:p>
    <w:p w14:paraId="2E34C5A4" w14:textId="77777777" w:rsidR="009270A8" w:rsidRPr="00492A16" w:rsidRDefault="009270A8" w:rsidP="006D16BE">
      <w:pPr>
        <w:rPr>
          <w:rFonts w:ascii="Arial" w:hAnsi="Arial" w:cs="Arial"/>
        </w:rPr>
      </w:pPr>
    </w:p>
    <w:p w14:paraId="398EF3B4" w14:textId="77777777" w:rsidR="009270A8" w:rsidRPr="00492A16" w:rsidRDefault="009270A8" w:rsidP="00E2190B">
      <w:pPr>
        <w:pStyle w:val="Subhead"/>
        <w:tabs>
          <w:tab w:val="left" w:pos="2210"/>
        </w:tabs>
        <w:spacing w:before="120" w:after="0"/>
        <w:ind w:left="-806"/>
        <w:rPr>
          <w:rFonts w:ascii="Arial" w:hAnsi="Arial" w:cs="Arial"/>
          <w:color w:val="00A5B4"/>
          <w:spacing w:val="2"/>
          <w:lang w:val="en-US" w:bidi="en-US"/>
        </w:rPr>
      </w:pPr>
      <w:r w:rsidRPr="00492A16">
        <w:rPr>
          <w:rFonts w:ascii="Arial" w:hAnsi="Arial" w:cs="Arial"/>
          <w:color w:val="00A5B4"/>
          <w:spacing w:val="2"/>
          <w:lang w:val="en-US" w:bidi="en-US"/>
        </w:rPr>
        <w:t>Copyright, Privacy &amp; Social Media Policy:</w:t>
      </w:r>
    </w:p>
    <w:p w14:paraId="3C281309" w14:textId="77777777" w:rsidR="009270A8" w:rsidRPr="00492A16" w:rsidRDefault="009270A8" w:rsidP="00E2190B">
      <w:pPr>
        <w:pStyle w:val="Mainbodycopy"/>
        <w:spacing w:before="120" w:line="240" w:lineRule="auto"/>
        <w:ind w:left="-810"/>
        <w:rPr>
          <w:rFonts w:cs="Arial"/>
          <w:color w:val="auto"/>
          <w:lang w:val="en-US"/>
        </w:rPr>
      </w:pPr>
      <w:r w:rsidRPr="00492A16">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14:paraId="686F2785" w14:textId="77777777" w:rsidR="009270A8" w:rsidRPr="00492A16" w:rsidRDefault="009270A8" w:rsidP="00AD0E66">
      <w:pPr>
        <w:pStyle w:val="Subhead"/>
        <w:ind w:left="-810"/>
        <w:rPr>
          <w:rFonts w:ascii="Arial" w:hAnsi="Arial" w:cs="Arial"/>
          <w:color w:val="00A5B4"/>
          <w:spacing w:val="2"/>
          <w:lang w:val="en-US" w:bidi="en-US"/>
        </w:rPr>
      </w:pPr>
      <w:r w:rsidRPr="00492A16">
        <w:rPr>
          <w:rFonts w:ascii="Arial" w:hAnsi="Arial" w:cs="Arial"/>
          <w:color w:val="00A5B4"/>
          <w:spacing w:val="2"/>
          <w:lang w:val="en-US" w:bidi="en-US"/>
        </w:rPr>
        <w:t>Federal and State Law Regarding Linguistic Access and Services for Limited English Proficient Persons:</w:t>
      </w:r>
    </w:p>
    <w:p w14:paraId="0B4BFEB3" w14:textId="77777777" w:rsidR="009270A8" w:rsidRPr="00492A16" w:rsidRDefault="009270A8" w:rsidP="00AD0E66">
      <w:pPr>
        <w:pStyle w:val="Mainbodycopy"/>
        <w:ind w:left="-810"/>
        <w:rPr>
          <w:rFonts w:cs="Arial"/>
          <w:color w:val="auto"/>
          <w:lang w:val="en-US"/>
        </w:rPr>
      </w:pPr>
      <w:r w:rsidRPr="00492A16">
        <w:rPr>
          <w:rFonts w:cs="Arial"/>
          <w:color w:val="auto"/>
          <w:lang w:val="en-US"/>
        </w:rPr>
        <w:t>I. Purpose.</w:t>
      </w:r>
    </w:p>
    <w:p w14:paraId="7D76C349" w14:textId="77777777" w:rsidR="009270A8" w:rsidRPr="00492A16" w:rsidRDefault="009270A8" w:rsidP="00AD0E66">
      <w:pPr>
        <w:pStyle w:val="Mainbodycopy"/>
        <w:ind w:left="-810"/>
        <w:rPr>
          <w:rFonts w:cs="Arial"/>
          <w:color w:val="auto"/>
          <w:lang w:val="en-US"/>
        </w:rPr>
      </w:pPr>
      <w:r w:rsidRPr="00492A16">
        <w:rPr>
          <w:rFonts w:cs="Arial"/>
          <w:color w:val="auto"/>
          <w:lang w:val="en-US"/>
        </w:rPr>
        <w:t xml:space="preserve">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w:t>
      </w:r>
      <w:proofErr w:type="gramStart"/>
      <w:r w:rsidRPr="00492A16">
        <w:rPr>
          <w:rFonts w:cs="Arial"/>
          <w:color w:val="auto"/>
          <w:lang w:val="en-US"/>
        </w:rPr>
        <w:t>manner in which</w:t>
      </w:r>
      <w:proofErr w:type="gramEnd"/>
      <w:r w:rsidRPr="00492A16">
        <w:rPr>
          <w:rFonts w:cs="Arial"/>
          <w:color w:val="auto"/>
          <w:lang w:val="en-US"/>
        </w:rPr>
        <w:t xml:space="preserve"> physicians and healthcare providers render services for disabled, hearing impaired or other protected categories</w:t>
      </w:r>
    </w:p>
    <w:p w14:paraId="502EB271" w14:textId="77777777" w:rsidR="009270A8" w:rsidRPr="00492A16" w:rsidRDefault="009270A8" w:rsidP="00AD0E66">
      <w:pPr>
        <w:pStyle w:val="Mainbodycopy"/>
        <w:ind w:left="-810"/>
        <w:rPr>
          <w:rFonts w:cs="Arial"/>
          <w:color w:val="auto"/>
          <w:lang w:val="en-US"/>
        </w:rPr>
      </w:pPr>
      <w:r w:rsidRPr="00492A16">
        <w:rPr>
          <w:rFonts w:cs="Arial"/>
          <w:color w:val="auto"/>
          <w:lang w:val="en-US"/>
        </w:rPr>
        <w:t xml:space="preserve">II. Federal Law – Federal Civil Rights Act of 1964, Executive Order 13166, August 11, 2000, and Department of Health and Human Services (“HHS”) Regulations and LEP Guidance. </w:t>
      </w:r>
    </w:p>
    <w:p w14:paraId="2A807AAF" w14:textId="77777777" w:rsidR="009270A8" w:rsidRPr="00492A16" w:rsidRDefault="009270A8" w:rsidP="00AD0E66">
      <w:pPr>
        <w:pStyle w:val="Mainbodycopy"/>
        <w:ind w:left="-810"/>
        <w:rPr>
          <w:rFonts w:cs="Arial"/>
          <w:color w:val="auto"/>
          <w:lang w:val="en-US"/>
        </w:rPr>
      </w:pPr>
      <w:r w:rsidRPr="00492A16">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w:t>
      </w:r>
      <w:proofErr w:type="gramStart"/>
      <w:r w:rsidRPr="00492A16">
        <w:rPr>
          <w:rFonts w:cs="Arial"/>
          <w:color w:val="auto"/>
          <w:lang w:val="en-US"/>
        </w:rPr>
        <w:t>national origin</w:t>
      </w:r>
      <w:proofErr w:type="gramEnd"/>
      <w:r w:rsidRPr="00492A16">
        <w:rPr>
          <w:rFonts w:cs="Arial"/>
          <w:color w:val="auto"/>
          <w:lang w:val="en-US"/>
        </w:rPr>
        <w:t xml:space="preserve"> discrimination, which may be remedied by federal agency enforcement action.  Recipients may include physicians, hospitals, universities and academic medical centers who receive grants, training, equipment, surplus property and other assistance from the federal government. </w:t>
      </w:r>
    </w:p>
    <w:p w14:paraId="1DEF590D" w14:textId="77777777" w:rsidR="009270A8" w:rsidRPr="00492A16" w:rsidRDefault="009270A8" w:rsidP="00AD0E66">
      <w:pPr>
        <w:pStyle w:val="Mainbodycopy"/>
        <w:ind w:left="-810"/>
        <w:rPr>
          <w:rStyle w:val="Hyperlink"/>
          <w:rFonts w:cs="Arial"/>
          <w:color w:val="auto"/>
        </w:rPr>
      </w:pPr>
      <w:r w:rsidRPr="00492A16">
        <w:rPr>
          <w:rFonts w:cs="Arial"/>
          <w:color w:val="auto"/>
          <w:lang w:val="en-US"/>
        </w:rPr>
        <w:t xml:space="preserve">HHS recently issued revised guidance documents for Recipients to ensure that they understand their obligations to provide language assistance services to LEP </w:t>
      </w:r>
      <w:proofErr w:type="gramStart"/>
      <w:r w:rsidRPr="00492A16">
        <w:rPr>
          <w:rFonts w:cs="Arial"/>
          <w:color w:val="auto"/>
          <w:lang w:val="en-US"/>
        </w:rPr>
        <w:t>persons</w:t>
      </w:r>
      <w:proofErr w:type="gramEnd"/>
      <w:r w:rsidRPr="00492A16">
        <w:rPr>
          <w:rFonts w:cs="Arial"/>
          <w:color w:val="auto"/>
          <w:lang w:val="en-US"/>
        </w:rPr>
        <w:t xml:space="preserve">.  A copy of HHS’s summary document entitled “Guidance for Federal Financial Assistance Recipients Regarding Title VI and the Prohibition Against National Origin Discrimination Affecting Limited English Proficient Persons – Summary” is available at HHS’s website at: </w:t>
      </w:r>
      <w:r w:rsidRPr="00492A16">
        <w:rPr>
          <w:rStyle w:val="Hyperlink"/>
          <w:rFonts w:cs="Arial"/>
          <w:color w:val="auto"/>
        </w:rPr>
        <w:t>http://www.hhs.gov/ocr/lep/.</w:t>
      </w:r>
    </w:p>
    <w:p w14:paraId="02381A86" w14:textId="77777777" w:rsidR="009270A8" w:rsidRPr="00492A16" w:rsidRDefault="009270A8" w:rsidP="00AD0E66">
      <w:pPr>
        <w:pStyle w:val="Mainbodycopy"/>
        <w:ind w:left="-810"/>
        <w:rPr>
          <w:rFonts w:cs="Arial"/>
          <w:color w:val="auto"/>
          <w:lang w:val="en-US"/>
        </w:rPr>
      </w:pPr>
      <w:r w:rsidRPr="00492A16">
        <w:rPr>
          <w:rFonts w:cs="Arial"/>
          <w:color w:val="auto"/>
          <w:lang w:val="en-US"/>
        </w:rPr>
        <w:t xml:space="preserve">As noted above, Recipients generally must provide meaningful access to their programs and services for LEP </w:t>
      </w:r>
      <w:proofErr w:type="gramStart"/>
      <w:r w:rsidRPr="00492A16">
        <w:rPr>
          <w:rFonts w:cs="Arial"/>
          <w:color w:val="auto"/>
          <w:lang w:val="en-US"/>
        </w:rPr>
        <w:t>persons</w:t>
      </w:r>
      <w:proofErr w:type="gramEnd"/>
      <w:r w:rsidRPr="00492A16">
        <w:rPr>
          <w:rFonts w:cs="Arial"/>
          <w:color w:val="auto"/>
          <w:lang w:val="en-US"/>
        </w:rPr>
        <w:t>.  The rule, however, is a flexible one and HHS recognizes that “reasonable steps” may differ depending on the Recipient’s size and scope of services.  HHS advised that Recipients, in designing an LEP program, should conduct an individualized assessment balancing four factors, including:  (</w:t>
      </w:r>
      <w:proofErr w:type="spellStart"/>
      <w:r w:rsidRPr="00492A16">
        <w:rPr>
          <w:rFonts w:cs="Arial"/>
          <w:color w:val="auto"/>
          <w:lang w:val="en-US"/>
        </w:rPr>
        <w:t>i</w:t>
      </w:r>
      <w:proofErr w:type="spellEnd"/>
      <w:r w:rsidRPr="00492A16">
        <w:rPr>
          <w:rFonts w:cs="Arial"/>
          <w:color w:val="auto"/>
          <w:lang w:val="en-US"/>
        </w:rPr>
        <w:t xml:space="preserve">)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3D5E2F24" w14:textId="77777777" w:rsidR="009270A8" w:rsidRPr="00492A16" w:rsidRDefault="009270A8" w:rsidP="00AD0E66">
      <w:pPr>
        <w:pStyle w:val="Mainbodycopy"/>
        <w:ind w:left="-810"/>
        <w:rPr>
          <w:rFonts w:cs="Arial"/>
          <w:color w:val="auto"/>
          <w:lang w:val="en-US"/>
        </w:rPr>
      </w:pPr>
      <w:r w:rsidRPr="00492A16">
        <w:rPr>
          <w:rFonts w:cs="Arial"/>
          <w:color w:val="auto"/>
          <w:lang w:val="en-US"/>
        </w:rPr>
        <w:t>Based on the Recipient’s analysis, the Recipient should then design an LEP plan based on five recommended steps, including: (</w:t>
      </w:r>
      <w:proofErr w:type="spellStart"/>
      <w:r w:rsidRPr="00492A16">
        <w:rPr>
          <w:rFonts w:cs="Arial"/>
          <w:color w:val="auto"/>
          <w:lang w:val="en-US"/>
        </w:rPr>
        <w:t>i</w:t>
      </w:r>
      <w:proofErr w:type="spellEnd"/>
      <w:r w:rsidRPr="00492A16">
        <w:rPr>
          <w:rFonts w:cs="Arial"/>
          <w:color w:val="auto"/>
          <w:lang w:val="en-US"/>
        </w:rPr>
        <w:t xml:space="preserve">) identifying LEP individuals who may need assistance; (ii) identifying </w:t>
      </w:r>
      <w:r w:rsidRPr="00492A16">
        <w:rPr>
          <w:rFonts w:cs="Arial"/>
          <w:color w:val="auto"/>
          <w:lang w:val="en-US"/>
        </w:rPr>
        <w:lastRenderedPageBreak/>
        <w:t>language assistance measures; (iii) training staff; (iv) providing notice to LEP persons; and (v) monitoring and updating the LEP plan.</w:t>
      </w:r>
    </w:p>
    <w:p w14:paraId="61435537" w14:textId="77777777" w:rsidR="009270A8" w:rsidRPr="00492A16" w:rsidRDefault="009270A8" w:rsidP="00AD0E66">
      <w:pPr>
        <w:pStyle w:val="Mainbodycopy"/>
        <w:ind w:left="-810"/>
        <w:rPr>
          <w:rFonts w:cs="Arial"/>
          <w:color w:val="auto"/>
          <w:lang w:val="en-US"/>
        </w:rPr>
      </w:pPr>
      <w:r w:rsidRPr="00492A16">
        <w:rPr>
          <w:rFonts w:cs="Arial"/>
          <w:color w:val="auto"/>
          <w:lang w:val="en-US"/>
        </w:rPr>
        <w:t xml:space="preserve">A Recipient’s LEP plan likely will include translating vital documents and providing either on-site interpreters or telephone interpreter </w:t>
      </w:r>
      <w:proofErr w:type="gramStart"/>
      <w:r w:rsidRPr="00492A16">
        <w:rPr>
          <w:rFonts w:cs="Arial"/>
          <w:color w:val="auto"/>
          <w:lang w:val="en-US"/>
        </w:rPr>
        <w:t>services, or</w:t>
      </w:r>
      <w:proofErr w:type="gramEnd"/>
      <w:r w:rsidRPr="00492A16">
        <w:rPr>
          <w:rFonts w:cs="Arial"/>
          <w:color w:val="auto"/>
          <w:lang w:val="en-US"/>
        </w:rPr>
        <w:t xml:space="preserve">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6F29075A" w14:textId="77777777" w:rsidR="009270A8" w:rsidRPr="00492A16" w:rsidRDefault="009270A8" w:rsidP="00AD0E66">
      <w:pPr>
        <w:pStyle w:val="Mainbodycopy"/>
        <w:ind w:left="-810"/>
        <w:rPr>
          <w:rFonts w:cs="Arial"/>
          <w:color w:val="auto"/>
          <w:lang w:val="en-US"/>
        </w:rPr>
      </w:pPr>
      <w:r w:rsidRPr="00492A16">
        <w:rPr>
          <w:rFonts w:cs="Arial"/>
          <w:color w:val="auto"/>
          <w:lang w:val="en-US"/>
        </w:rPr>
        <w:t>In addition to reviewing HHS guidance documents, Recipients may contact HHS’s Office for Civil Rights for technical assistance in establishing a reasonable LEP plan.</w:t>
      </w:r>
    </w:p>
    <w:p w14:paraId="140C08E0" w14:textId="77777777" w:rsidR="009270A8" w:rsidRPr="00492A16" w:rsidRDefault="009270A8" w:rsidP="00AD0E66">
      <w:pPr>
        <w:pStyle w:val="Mainbodycopy"/>
        <w:ind w:left="-810"/>
        <w:rPr>
          <w:rFonts w:cs="Arial"/>
          <w:color w:val="auto"/>
          <w:lang w:val="en-US"/>
        </w:rPr>
      </w:pPr>
      <w:r w:rsidRPr="00492A16">
        <w:rPr>
          <w:rFonts w:cs="Arial"/>
          <w:color w:val="auto"/>
          <w:lang w:val="en-US"/>
        </w:rPr>
        <w:t>III. California Law – Dymally-Alatorre Bilingual Services Act.</w:t>
      </w:r>
    </w:p>
    <w:p w14:paraId="2CBD328C" w14:textId="77777777" w:rsidR="009270A8" w:rsidRPr="00492A16" w:rsidRDefault="009270A8" w:rsidP="00841DF6">
      <w:pPr>
        <w:pStyle w:val="Mainbodycopy"/>
        <w:ind w:left="-810"/>
        <w:rPr>
          <w:rFonts w:cs="Arial"/>
          <w:color w:val="auto"/>
          <w:lang w:val="en-US"/>
        </w:rPr>
      </w:pPr>
      <w:r w:rsidRPr="00492A16">
        <w:rPr>
          <w:rFonts w:cs="Arial"/>
          <w:color w:val="auto"/>
          <w:lang w:val="en-US"/>
        </w:rPr>
        <w:t xml:space="preserve">The California legislature enacted the California’s Dymally-Alatorre Bilingual Services Act (Govt. Code 7290 et seq.) </w:t>
      </w:r>
      <w:proofErr w:type="gramStart"/>
      <w:r w:rsidRPr="00492A16">
        <w:rPr>
          <w:rFonts w:cs="Arial"/>
          <w:color w:val="auto"/>
          <w:lang w:val="en-US"/>
        </w:rPr>
        <w:t>in order to</w:t>
      </w:r>
      <w:proofErr w:type="gramEnd"/>
      <w:r w:rsidRPr="00492A16">
        <w:rPr>
          <w:rFonts w:cs="Arial"/>
          <w:color w:val="auto"/>
          <w:lang w:val="en-US"/>
        </w:rPr>
        <w:t xml:space="preserve"> ensure that California residents would appropriately receive services from public agencies regardless of the person’s English language skills.   California Government Code section 7291 recites this legislative intent as follows:</w:t>
      </w:r>
    </w:p>
    <w:p w14:paraId="7148EF09" w14:textId="77777777" w:rsidR="009270A8" w:rsidRPr="00492A16" w:rsidRDefault="009270A8" w:rsidP="00AD0E66">
      <w:pPr>
        <w:pStyle w:val="Mainbodycopy"/>
        <w:spacing w:after="0"/>
        <w:ind w:left="-810"/>
        <w:rPr>
          <w:rFonts w:cs="Arial"/>
          <w:color w:val="auto"/>
          <w:lang w:val="en-US"/>
        </w:rPr>
      </w:pPr>
      <w:r w:rsidRPr="00492A16">
        <w:rPr>
          <w:rFonts w:cs="Arial"/>
          <w:color w:val="auto"/>
          <w:lang w:val="en-US"/>
        </w:rPr>
        <w:t xml:space="preserve">“The Legislature hereby finds and declares that the effective maintenance and development of a free and democratic society </w:t>
      </w:r>
      <w:proofErr w:type="gramStart"/>
      <w:r w:rsidRPr="00492A16">
        <w:rPr>
          <w:rFonts w:cs="Arial"/>
          <w:color w:val="auto"/>
          <w:lang w:val="en-US"/>
        </w:rPr>
        <w:t>depends</w:t>
      </w:r>
      <w:proofErr w:type="gramEnd"/>
      <w:r w:rsidRPr="00492A16">
        <w:rPr>
          <w:rFonts w:cs="Arial"/>
          <w:color w:val="auto"/>
          <w:lang w:val="en-US"/>
        </w:rPr>
        <w:t xml:space="preserve"> on the right and ability of its citizens and residents to communicate with their government and the right and ability of the government to communicate with them.</w:t>
      </w:r>
    </w:p>
    <w:p w14:paraId="160725BB" w14:textId="77777777" w:rsidR="009270A8" w:rsidRPr="00492A16" w:rsidRDefault="009270A8" w:rsidP="00AD0E66">
      <w:pPr>
        <w:pStyle w:val="Mainbodycopy"/>
        <w:spacing w:after="0"/>
        <w:ind w:left="-810"/>
        <w:rPr>
          <w:rFonts w:cs="Arial"/>
          <w:color w:val="auto"/>
          <w:lang w:val="en-US"/>
        </w:rPr>
      </w:pPr>
    </w:p>
    <w:p w14:paraId="2B3F3B58" w14:textId="77777777" w:rsidR="009270A8" w:rsidRPr="00492A16" w:rsidRDefault="009270A8" w:rsidP="00AD0E66">
      <w:pPr>
        <w:pStyle w:val="Mainbodycopy"/>
        <w:spacing w:after="0"/>
        <w:ind w:left="-810"/>
        <w:rPr>
          <w:rFonts w:cs="Arial"/>
          <w:color w:val="auto"/>
          <w:lang w:val="en-US"/>
        </w:rPr>
      </w:pPr>
      <w:r w:rsidRPr="00492A16">
        <w:rPr>
          <w:rFonts w:cs="Arial"/>
          <w:color w:val="auto"/>
          <w:lang w:val="en-US"/>
        </w:rPr>
        <w:t xml:space="preserve">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w:t>
      </w:r>
      <w:proofErr w:type="gramStart"/>
      <w:r w:rsidRPr="00492A16">
        <w:rPr>
          <w:rFonts w:cs="Arial"/>
          <w:color w:val="auto"/>
          <w:lang w:val="en-US"/>
        </w:rPr>
        <w:t>persons</w:t>
      </w:r>
      <w:proofErr w:type="gramEnd"/>
      <w:r w:rsidRPr="00492A16">
        <w:rPr>
          <w:rFonts w:cs="Arial"/>
          <w:color w:val="auto"/>
          <w:lang w:val="en-US"/>
        </w:rPr>
        <w:t xml:space="preserve"> requiring their services because of this language barrier. </w:t>
      </w:r>
      <w:proofErr w:type="gramStart"/>
      <w:r w:rsidRPr="00492A16">
        <w:rPr>
          <w:rFonts w:cs="Arial"/>
          <w:color w:val="auto"/>
          <w:lang w:val="en-US"/>
        </w:rPr>
        <w:t>As a consequence</w:t>
      </w:r>
      <w:proofErr w:type="gramEnd"/>
      <w:r w:rsidRPr="00492A16">
        <w:rPr>
          <w:rFonts w:cs="Arial"/>
          <w:color w:val="auto"/>
          <w:lang w:val="en-US"/>
        </w:rPr>
        <w:t xml:space="preserve">, substantial numbers of </w:t>
      </w:r>
      <w:proofErr w:type="gramStart"/>
      <w:r w:rsidRPr="00492A16">
        <w:rPr>
          <w:rFonts w:cs="Arial"/>
          <w:color w:val="auto"/>
          <w:lang w:val="en-US"/>
        </w:rPr>
        <w:t>persons</w:t>
      </w:r>
      <w:proofErr w:type="gramEnd"/>
      <w:r w:rsidRPr="00492A16">
        <w:rPr>
          <w:rFonts w:cs="Arial"/>
          <w:color w:val="auto"/>
          <w:lang w:val="en-US"/>
        </w:rPr>
        <w:t xml:space="preserve"> presently are being denied rights and benefits to which they would otherwise be entitled.</w:t>
      </w:r>
    </w:p>
    <w:p w14:paraId="33D47297" w14:textId="77777777" w:rsidR="009270A8" w:rsidRPr="00492A16" w:rsidRDefault="009270A8" w:rsidP="00AD0E66">
      <w:pPr>
        <w:pStyle w:val="Mainbodycopy"/>
        <w:spacing w:after="0"/>
        <w:ind w:left="-810"/>
        <w:rPr>
          <w:rFonts w:cs="Arial"/>
          <w:color w:val="auto"/>
          <w:lang w:val="en-US"/>
        </w:rPr>
      </w:pPr>
    </w:p>
    <w:p w14:paraId="783CD99A" w14:textId="77777777" w:rsidR="009270A8" w:rsidRPr="00492A16" w:rsidRDefault="009270A8" w:rsidP="00AD0E66">
      <w:pPr>
        <w:pStyle w:val="Mainbodycopy"/>
        <w:spacing w:after="0"/>
        <w:ind w:left="-810"/>
        <w:rPr>
          <w:rFonts w:cs="Arial"/>
          <w:color w:val="auto"/>
          <w:lang w:val="en-US"/>
        </w:rPr>
      </w:pPr>
      <w:r w:rsidRPr="00492A16">
        <w:rPr>
          <w:rFonts w:cs="Arial"/>
          <w:color w:val="auto"/>
          <w:lang w:val="en-US"/>
        </w:rPr>
        <w:t xml:space="preserve">It is the intention of the Legislature in enacting this chapter to </w:t>
      </w:r>
      <w:proofErr w:type="gramStart"/>
      <w:r w:rsidRPr="00492A16">
        <w:rPr>
          <w:rFonts w:cs="Arial"/>
          <w:color w:val="auto"/>
          <w:lang w:val="en-US"/>
        </w:rPr>
        <w:t>provide for</w:t>
      </w:r>
      <w:proofErr w:type="gramEnd"/>
      <w:r w:rsidRPr="00492A16">
        <w:rPr>
          <w:rFonts w:cs="Arial"/>
          <w:color w:val="auto"/>
          <w:lang w:val="en-US"/>
        </w:rPr>
        <w:t xml:space="preserve"> effective communication between all levels of government in this state and the people of this state who are precluded from utilizing public services because of language </w:t>
      </w:r>
      <w:proofErr w:type="gramStart"/>
      <w:r w:rsidRPr="00492A16">
        <w:rPr>
          <w:rFonts w:cs="Arial"/>
          <w:color w:val="auto"/>
          <w:lang w:val="en-US"/>
        </w:rPr>
        <w:t>barriers.”</w:t>
      </w:r>
      <w:proofErr w:type="gramEnd"/>
    </w:p>
    <w:p w14:paraId="5174E57A" w14:textId="77777777" w:rsidR="009270A8" w:rsidRPr="00492A16" w:rsidRDefault="009270A8" w:rsidP="00AD0E66">
      <w:pPr>
        <w:pStyle w:val="Mainbodycopy"/>
        <w:spacing w:after="0"/>
        <w:ind w:left="-810"/>
        <w:rPr>
          <w:rFonts w:cs="Arial"/>
          <w:color w:val="auto"/>
          <w:lang w:val="en-US"/>
        </w:rPr>
      </w:pPr>
    </w:p>
    <w:p w14:paraId="30A624CF" w14:textId="194E2D0C" w:rsidR="009270A8" w:rsidRPr="00492A16" w:rsidRDefault="009270A8" w:rsidP="00492A16">
      <w:pPr>
        <w:pStyle w:val="Mainbodycopy"/>
        <w:ind w:left="-810"/>
        <w:rPr>
          <w:rFonts w:cs="Arial"/>
          <w:color w:val="auto"/>
        </w:rPr>
      </w:pPr>
      <w:r w:rsidRPr="00492A16">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1" w:history="1">
        <w:r w:rsidRPr="00492A16">
          <w:rPr>
            <w:rStyle w:val="Hyperlink"/>
            <w:rFonts w:cs="Arial"/>
            <w:color w:val="auto"/>
            <w:lang w:val="en-US"/>
          </w:rPr>
          <w:t>http://www.spb.ca.gov/bilingual/dymallyact.htm</w:t>
        </w:r>
      </w:hyperlink>
      <w:r w:rsidRPr="00492A16">
        <w:rPr>
          <w:rFonts w:cs="Arial"/>
          <w:color w:val="auto"/>
          <w:lang w:val="en-US"/>
        </w:rPr>
        <w:t xml:space="preserve"> </w:t>
      </w:r>
    </w:p>
    <w:sectPr w:rsidR="009270A8" w:rsidRPr="00492A16" w:rsidSect="003A41DA">
      <w:headerReference w:type="first" r:id="rId12"/>
      <w:footerReference w:type="first" r:id="rId13"/>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B0F52" w14:textId="77777777" w:rsidR="009270A8" w:rsidRDefault="009270A8">
      <w:r>
        <w:separator/>
      </w:r>
    </w:p>
  </w:endnote>
  <w:endnote w:type="continuationSeparator" w:id="0">
    <w:p w14:paraId="35614E18" w14:textId="77777777" w:rsidR="009270A8" w:rsidRDefault="00927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0490" w14:textId="77777777" w:rsidR="009270A8" w:rsidRDefault="009270A8" w:rsidP="00FD7177">
    <w:pPr>
      <w:pStyle w:val="Footer"/>
      <w:spacing w:before="240"/>
      <w:ind w:left="-532" w:right="101" w:hanging="634"/>
      <w:jc w:val="right"/>
      <w:rPr>
        <w:rStyle w:val="PageNumber"/>
      </w:rPr>
    </w:pPr>
  </w:p>
  <w:p w14:paraId="020FFE67" w14:textId="77777777" w:rsidR="009270A8" w:rsidRDefault="009270A8"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C92D1" w14:textId="77777777" w:rsidR="009270A8" w:rsidRDefault="009270A8">
      <w:r>
        <w:separator/>
      </w:r>
    </w:p>
  </w:footnote>
  <w:footnote w:type="continuationSeparator" w:id="0">
    <w:p w14:paraId="24F22D7B" w14:textId="77777777" w:rsidR="009270A8" w:rsidRDefault="00927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CBE5" w14:textId="77777777" w:rsidR="009270A8" w:rsidRDefault="009270A8" w:rsidP="00A529A5">
    <w:pPr>
      <w:pStyle w:val="Header"/>
    </w:pPr>
    <w:r>
      <w:rPr>
        <w:noProof/>
      </w:rPr>
      <w:drawing>
        <wp:anchor distT="0" distB="0" distL="114300" distR="114300" simplePos="0" relativeHeight="251660288" behindDoc="1" locked="0" layoutInCell="1" allowOverlap="1" wp14:anchorId="3B8571A3" wp14:editId="096560CC">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A5DC5CD8">
      <w:start w:val="1"/>
      <w:numFmt w:val="decimal"/>
      <w:lvlText w:val="%1."/>
      <w:lvlJc w:val="left"/>
      <w:pPr>
        <w:ind w:left="1080" w:hanging="360"/>
      </w:pPr>
    </w:lvl>
    <w:lvl w:ilvl="1" w:tplc="474242CE" w:tentative="1">
      <w:start w:val="1"/>
      <w:numFmt w:val="lowerLetter"/>
      <w:lvlText w:val="%2."/>
      <w:lvlJc w:val="left"/>
      <w:pPr>
        <w:ind w:left="1800" w:hanging="360"/>
      </w:pPr>
    </w:lvl>
    <w:lvl w:ilvl="2" w:tplc="27C65CAE" w:tentative="1">
      <w:start w:val="1"/>
      <w:numFmt w:val="lowerRoman"/>
      <w:lvlText w:val="%3."/>
      <w:lvlJc w:val="right"/>
      <w:pPr>
        <w:ind w:left="2520" w:hanging="180"/>
      </w:pPr>
    </w:lvl>
    <w:lvl w:ilvl="3" w:tplc="15BE7072" w:tentative="1">
      <w:start w:val="1"/>
      <w:numFmt w:val="decimal"/>
      <w:lvlText w:val="%4."/>
      <w:lvlJc w:val="left"/>
      <w:pPr>
        <w:ind w:left="3240" w:hanging="360"/>
      </w:pPr>
    </w:lvl>
    <w:lvl w:ilvl="4" w:tplc="4C1C32DA" w:tentative="1">
      <w:start w:val="1"/>
      <w:numFmt w:val="lowerLetter"/>
      <w:lvlText w:val="%5."/>
      <w:lvlJc w:val="left"/>
      <w:pPr>
        <w:ind w:left="3960" w:hanging="360"/>
      </w:pPr>
    </w:lvl>
    <w:lvl w:ilvl="5" w:tplc="5D90B06C" w:tentative="1">
      <w:start w:val="1"/>
      <w:numFmt w:val="lowerRoman"/>
      <w:lvlText w:val="%6."/>
      <w:lvlJc w:val="right"/>
      <w:pPr>
        <w:ind w:left="4680" w:hanging="180"/>
      </w:pPr>
    </w:lvl>
    <w:lvl w:ilvl="6" w:tplc="96E4402A" w:tentative="1">
      <w:start w:val="1"/>
      <w:numFmt w:val="decimal"/>
      <w:lvlText w:val="%7."/>
      <w:lvlJc w:val="left"/>
      <w:pPr>
        <w:ind w:left="5400" w:hanging="360"/>
      </w:pPr>
    </w:lvl>
    <w:lvl w:ilvl="7" w:tplc="0C102D34" w:tentative="1">
      <w:start w:val="1"/>
      <w:numFmt w:val="lowerLetter"/>
      <w:lvlText w:val="%8."/>
      <w:lvlJc w:val="left"/>
      <w:pPr>
        <w:ind w:left="6120" w:hanging="360"/>
      </w:pPr>
    </w:lvl>
    <w:lvl w:ilvl="8" w:tplc="85DCC124"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D9A07EA8">
      <w:start w:val="1"/>
      <w:numFmt w:val="bullet"/>
      <w:pStyle w:val="Bullets"/>
      <w:lvlText w:val=""/>
      <w:lvlJc w:val="left"/>
      <w:pPr>
        <w:ind w:left="504" w:hanging="216"/>
      </w:pPr>
      <w:rPr>
        <w:rFonts w:ascii="Symbol" w:hAnsi="Symbol" w:hint="default"/>
      </w:rPr>
    </w:lvl>
    <w:lvl w:ilvl="1" w:tplc="7C9CE336" w:tentative="1">
      <w:start w:val="1"/>
      <w:numFmt w:val="bullet"/>
      <w:lvlText w:val="o"/>
      <w:lvlJc w:val="left"/>
      <w:pPr>
        <w:ind w:left="1440" w:hanging="360"/>
      </w:pPr>
      <w:rPr>
        <w:rFonts w:ascii="Courier New" w:hAnsi="Courier New" w:cs="Courier New" w:hint="default"/>
      </w:rPr>
    </w:lvl>
    <w:lvl w:ilvl="2" w:tplc="438CDE4A" w:tentative="1">
      <w:start w:val="1"/>
      <w:numFmt w:val="bullet"/>
      <w:lvlText w:val=""/>
      <w:lvlJc w:val="left"/>
      <w:pPr>
        <w:ind w:left="2160" w:hanging="360"/>
      </w:pPr>
      <w:rPr>
        <w:rFonts w:ascii="Wingdings" w:hAnsi="Wingdings" w:hint="default"/>
      </w:rPr>
    </w:lvl>
    <w:lvl w:ilvl="3" w:tplc="5B8EDA56" w:tentative="1">
      <w:start w:val="1"/>
      <w:numFmt w:val="bullet"/>
      <w:lvlText w:val=""/>
      <w:lvlJc w:val="left"/>
      <w:pPr>
        <w:ind w:left="2880" w:hanging="360"/>
      </w:pPr>
      <w:rPr>
        <w:rFonts w:ascii="Symbol" w:hAnsi="Symbol" w:hint="default"/>
      </w:rPr>
    </w:lvl>
    <w:lvl w:ilvl="4" w:tplc="9B76654E" w:tentative="1">
      <w:start w:val="1"/>
      <w:numFmt w:val="bullet"/>
      <w:lvlText w:val="o"/>
      <w:lvlJc w:val="left"/>
      <w:pPr>
        <w:ind w:left="3600" w:hanging="360"/>
      </w:pPr>
      <w:rPr>
        <w:rFonts w:ascii="Courier New" w:hAnsi="Courier New" w:cs="Courier New" w:hint="default"/>
      </w:rPr>
    </w:lvl>
    <w:lvl w:ilvl="5" w:tplc="C15EB6AA" w:tentative="1">
      <w:start w:val="1"/>
      <w:numFmt w:val="bullet"/>
      <w:lvlText w:val=""/>
      <w:lvlJc w:val="left"/>
      <w:pPr>
        <w:ind w:left="4320" w:hanging="360"/>
      </w:pPr>
      <w:rPr>
        <w:rFonts w:ascii="Wingdings" w:hAnsi="Wingdings" w:hint="default"/>
      </w:rPr>
    </w:lvl>
    <w:lvl w:ilvl="6" w:tplc="20ACCB8E" w:tentative="1">
      <w:start w:val="1"/>
      <w:numFmt w:val="bullet"/>
      <w:lvlText w:val=""/>
      <w:lvlJc w:val="left"/>
      <w:pPr>
        <w:ind w:left="5040" w:hanging="360"/>
      </w:pPr>
      <w:rPr>
        <w:rFonts w:ascii="Symbol" w:hAnsi="Symbol" w:hint="default"/>
      </w:rPr>
    </w:lvl>
    <w:lvl w:ilvl="7" w:tplc="A69E81BE" w:tentative="1">
      <w:start w:val="1"/>
      <w:numFmt w:val="bullet"/>
      <w:lvlText w:val="o"/>
      <w:lvlJc w:val="left"/>
      <w:pPr>
        <w:ind w:left="5760" w:hanging="360"/>
      </w:pPr>
      <w:rPr>
        <w:rFonts w:ascii="Courier New" w:hAnsi="Courier New" w:cs="Courier New" w:hint="default"/>
      </w:rPr>
    </w:lvl>
    <w:lvl w:ilvl="8" w:tplc="E5488A30" w:tentative="1">
      <w:start w:val="1"/>
      <w:numFmt w:val="bullet"/>
      <w:lvlText w:val=""/>
      <w:lvlJc w:val="left"/>
      <w:pPr>
        <w:ind w:left="6480" w:hanging="360"/>
      </w:pPr>
      <w:rPr>
        <w:rFonts w:ascii="Wingdings" w:hAnsi="Wingdings" w:hint="default"/>
      </w:rPr>
    </w:lvl>
  </w:abstractNum>
  <w:abstractNum w:abstractNumId="12" w15:restartNumberingAfterBreak="0">
    <w:nsid w:val="08636A78"/>
    <w:multiLevelType w:val="hybridMultilevel"/>
    <w:tmpl w:val="A20C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84DBD"/>
    <w:multiLevelType w:val="hybridMultilevel"/>
    <w:tmpl w:val="03F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6C741F"/>
    <w:multiLevelType w:val="hybridMultilevel"/>
    <w:tmpl w:val="40100AE2"/>
    <w:lvl w:ilvl="0" w:tplc="119E29D2">
      <w:start w:val="1"/>
      <w:numFmt w:val="bullet"/>
      <w:lvlText w:val=""/>
      <w:lvlJc w:val="left"/>
      <w:pPr>
        <w:ind w:left="720" w:hanging="360"/>
      </w:pPr>
      <w:rPr>
        <w:rFonts w:ascii="Symbol" w:hAnsi="Symbol" w:hint="default"/>
      </w:rPr>
    </w:lvl>
    <w:lvl w:ilvl="1" w:tplc="B534FD8C" w:tentative="1">
      <w:start w:val="1"/>
      <w:numFmt w:val="bullet"/>
      <w:lvlText w:val="o"/>
      <w:lvlJc w:val="left"/>
      <w:pPr>
        <w:ind w:left="1440" w:hanging="360"/>
      </w:pPr>
      <w:rPr>
        <w:rFonts w:ascii="Courier New" w:hAnsi="Courier New" w:cs="Courier New" w:hint="default"/>
      </w:rPr>
    </w:lvl>
    <w:lvl w:ilvl="2" w:tplc="735C1084" w:tentative="1">
      <w:start w:val="1"/>
      <w:numFmt w:val="bullet"/>
      <w:lvlText w:val=""/>
      <w:lvlJc w:val="left"/>
      <w:pPr>
        <w:ind w:left="2160" w:hanging="360"/>
      </w:pPr>
      <w:rPr>
        <w:rFonts w:ascii="Wingdings" w:hAnsi="Wingdings" w:hint="default"/>
      </w:rPr>
    </w:lvl>
    <w:lvl w:ilvl="3" w:tplc="D85862C2" w:tentative="1">
      <w:start w:val="1"/>
      <w:numFmt w:val="bullet"/>
      <w:lvlText w:val=""/>
      <w:lvlJc w:val="left"/>
      <w:pPr>
        <w:ind w:left="2880" w:hanging="360"/>
      </w:pPr>
      <w:rPr>
        <w:rFonts w:ascii="Symbol" w:hAnsi="Symbol" w:hint="default"/>
      </w:rPr>
    </w:lvl>
    <w:lvl w:ilvl="4" w:tplc="4B742014" w:tentative="1">
      <w:start w:val="1"/>
      <w:numFmt w:val="bullet"/>
      <w:lvlText w:val="o"/>
      <w:lvlJc w:val="left"/>
      <w:pPr>
        <w:ind w:left="3600" w:hanging="360"/>
      </w:pPr>
      <w:rPr>
        <w:rFonts w:ascii="Courier New" w:hAnsi="Courier New" w:cs="Courier New" w:hint="default"/>
      </w:rPr>
    </w:lvl>
    <w:lvl w:ilvl="5" w:tplc="0C16E220" w:tentative="1">
      <w:start w:val="1"/>
      <w:numFmt w:val="bullet"/>
      <w:lvlText w:val=""/>
      <w:lvlJc w:val="left"/>
      <w:pPr>
        <w:ind w:left="4320" w:hanging="360"/>
      </w:pPr>
      <w:rPr>
        <w:rFonts w:ascii="Wingdings" w:hAnsi="Wingdings" w:hint="default"/>
      </w:rPr>
    </w:lvl>
    <w:lvl w:ilvl="6" w:tplc="60D68D12" w:tentative="1">
      <w:start w:val="1"/>
      <w:numFmt w:val="bullet"/>
      <w:lvlText w:val=""/>
      <w:lvlJc w:val="left"/>
      <w:pPr>
        <w:ind w:left="5040" w:hanging="360"/>
      </w:pPr>
      <w:rPr>
        <w:rFonts w:ascii="Symbol" w:hAnsi="Symbol" w:hint="default"/>
      </w:rPr>
    </w:lvl>
    <w:lvl w:ilvl="7" w:tplc="7C44DA96" w:tentative="1">
      <w:start w:val="1"/>
      <w:numFmt w:val="bullet"/>
      <w:lvlText w:val="o"/>
      <w:lvlJc w:val="left"/>
      <w:pPr>
        <w:ind w:left="5760" w:hanging="360"/>
      </w:pPr>
      <w:rPr>
        <w:rFonts w:ascii="Courier New" w:hAnsi="Courier New" w:cs="Courier New" w:hint="default"/>
      </w:rPr>
    </w:lvl>
    <w:lvl w:ilvl="8" w:tplc="24620DBC" w:tentative="1">
      <w:start w:val="1"/>
      <w:numFmt w:val="bullet"/>
      <w:lvlText w:val=""/>
      <w:lvlJc w:val="left"/>
      <w:pPr>
        <w:ind w:left="6480" w:hanging="360"/>
      </w:pPr>
      <w:rPr>
        <w:rFonts w:ascii="Wingdings" w:hAnsi="Wingdings" w:hint="default"/>
      </w:rPr>
    </w:lvl>
  </w:abstractNum>
  <w:abstractNum w:abstractNumId="16" w15:restartNumberingAfterBreak="0">
    <w:nsid w:val="32BE6765"/>
    <w:multiLevelType w:val="hybridMultilevel"/>
    <w:tmpl w:val="3044059E"/>
    <w:lvl w:ilvl="0" w:tplc="CC883092">
      <w:start w:val="1"/>
      <w:numFmt w:val="decimal"/>
      <w:pStyle w:val="NumberedAgenda"/>
      <w:lvlText w:val="%1."/>
      <w:lvlJc w:val="left"/>
      <w:pPr>
        <w:ind w:left="360" w:hanging="360"/>
      </w:pPr>
      <w:rPr>
        <w:rFonts w:hint="default"/>
      </w:rPr>
    </w:lvl>
    <w:lvl w:ilvl="1" w:tplc="B658D5FE">
      <w:start w:val="1"/>
      <w:numFmt w:val="lowerLetter"/>
      <w:lvlText w:val="%2."/>
      <w:lvlJc w:val="left"/>
      <w:pPr>
        <w:ind w:left="1080" w:hanging="360"/>
      </w:pPr>
    </w:lvl>
    <w:lvl w:ilvl="2" w:tplc="01FEDFC8" w:tentative="1">
      <w:start w:val="1"/>
      <w:numFmt w:val="lowerRoman"/>
      <w:lvlText w:val="%3."/>
      <w:lvlJc w:val="right"/>
      <w:pPr>
        <w:ind w:left="1800" w:hanging="180"/>
      </w:pPr>
    </w:lvl>
    <w:lvl w:ilvl="3" w:tplc="8310770A" w:tentative="1">
      <w:start w:val="1"/>
      <w:numFmt w:val="decimal"/>
      <w:lvlText w:val="%4."/>
      <w:lvlJc w:val="left"/>
      <w:pPr>
        <w:ind w:left="2520" w:hanging="360"/>
      </w:pPr>
    </w:lvl>
    <w:lvl w:ilvl="4" w:tplc="2F6CA07E" w:tentative="1">
      <w:start w:val="1"/>
      <w:numFmt w:val="lowerLetter"/>
      <w:lvlText w:val="%5."/>
      <w:lvlJc w:val="left"/>
      <w:pPr>
        <w:ind w:left="3240" w:hanging="360"/>
      </w:pPr>
    </w:lvl>
    <w:lvl w:ilvl="5" w:tplc="809A1F44" w:tentative="1">
      <w:start w:val="1"/>
      <w:numFmt w:val="lowerRoman"/>
      <w:lvlText w:val="%6."/>
      <w:lvlJc w:val="right"/>
      <w:pPr>
        <w:ind w:left="3960" w:hanging="180"/>
      </w:pPr>
    </w:lvl>
    <w:lvl w:ilvl="6" w:tplc="E5AA5C52" w:tentative="1">
      <w:start w:val="1"/>
      <w:numFmt w:val="decimal"/>
      <w:lvlText w:val="%7."/>
      <w:lvlJc w:val="left"/>
      <w:pPr>
        <w:ind w:left="4680" w:hanging="360"/>
      </w:pPr>
    </w:lvl>
    <w:lvl w:ilvl="7" w:tplc="09624162" w:tentative="1">
      <w:start w:val="1"/>
      <w:numFmt w:val="lowerLetter"/>
      <w:lvlText w:val="%8."/>
      <w:lvlJc w:val="left"/>
      <w:pPr>
        <w:ind w:left="5400" w:hanging="360"/>
      </w:pPr>
    </w:lvl>
    <w:lvl w:ilvl="8" w:tplc="E050F83C" w:tentative="1">
      <w:start w:val="1"/>
      <w:numFmt w:val="lowerRoman"/>
      <w:lvlText w:val="%9."/>
      <w:lvlJc w:val="right"/>
      <w:pPr>
        <w:ind w:left="6120" w:hanging="180"/>
      </w:pPr>
    </w:lvl>
  </w:abstractNum>
  <w:abstractNum w:abstractNumId="17" w15:restartNumberingAfterBreak="0">
    <w:nsid w:val="3A3D7C67"/>
    <w:multiLevelType w:val="hybridMultilevel"/>
    <w:tmpl w:val="7DE0A09E"/>
    <w:lvl w:ilvl="0" w:tplc="935488B6">
      <w:start w:val="1"/>
      <w:numFmt w:val="bullet"/>
      <w:lvlText w:val=""/>
      <w:lvlJc w:val="left"/>
      <w:pPr>
        <w:ind w:left="720" w:hanging="360"/>
      </w:pPr>
      <w:rPr>
        <w:rFonts w:ascii="Symbol" w:hAnsi="Symbol" w:hint="default"/>
      </w:rPr>
    </w:lvl>
    <w:lvl w:ilvl="1" w:tplc="11C62F68" w:tentative="1">
      <w:start w:val="1"/>
      <w:numFmt w:val="bullet"/>
      <w:lvlText w:val="o"/>
      <w:lvlJc w:val="left"/>
      <w:pPr>
        <w:ind w:left="1440" w:hanging="360"/>
      </w:pPr>
      <w:rPr>
        <w:rFonts w:ascii="Courier New" w:hAnsi="Courier New" w:cs="Courier New" w:hint="default"/>
      </w:rPr>
    </w:lvl>
    <w:lvl w:ilvl="2" w:tplc="33B86754" w:tentative="1">
      <w:start w:val="1"/>
      <w:numFmt w:val="bullet"/>
      <w:lvlText w:val=""/>
      <w:lvlJc w:val="left"/>
      <w:pPr>
        <w:ind w:left="2160" w:hanging="360"/>
      </w:pPr>
      <w:rPr>
        <w:rFonts w:ascii="Wingdings" w:hAnsi="Wingdings" w:hint="default"/>
      </w:rPr>
    </w:lvl>
    <w:lvl w:ilvl="3" w:tplc="716E2182" w:tentative="1">
      <w:start w:val="1"/>
      <w:numFmt w:val="bullet"/>
      <w:lvlText w:val=""/>
      <w:lvlJc w:val="left"/>
      <w:pPr>
        <w:ind w:left="2880" w:hanging="360"/>
      </w:pPr>
      <w:rPr>
        <w:rFonts w:ascii="Symbol" w:hAnsi="Symbol" w:hint="default"/>
      </w:rPr>
    </w:lvl>
    <w:lvl w:ilvl="4" w:tplc="FD900E96" w:tentative="1">
      <w:start w:val="1"/>
      <w:numFmt w:val="bullet"/>
      <w:lvlText w:val="o"/>
      <w:lvlJc w:val="left"/>
      <w:pPr>
        <w:ind w:left="3600" w:hanging="360"/>
      </w:pPr>
      <w:rPr>
        <w:rFonts w:ascii="Courier New" w:hAnsi="Courier New" w:cs="Courier New" w:hint="default"/>
      </w:rPr>
    </w:lvl>
    <w:lvl w:ilvl="5" w:tplc="DB1A03A0" w:tentative="1">
      <w:start w:val="1"/>
      <w:numFmt w:val="bullet"/>
      <w:lvlText w:val=""/>
      <w:lvlJc w:val="left"/>
      <w:pPr>
        <w:ind w:left="4320" w:hanging="360"/>
      </w:pPr>
      <w:rPr>
        <w:rFonts w:ascii="Wingdings" w:hAnsi="Wingdings" w:hint="default"/>
      </w:rPr>
    </w:lvl>
    <w:lvl w:ilvl="6" w:tplc="63B48A28" w:tentative="1">
      <w:start w:val="1"/>
      <w:numFmt w:val="bullet"/>
      <w:lvlText w:val=""/>
      <w:lvlJc w:val="left"/>
      <w:pPr>
        <w:ind w:left="5040" w:hanging="360"/>
      </w:pPr>
      <w:rPr>
        <w:rFonts w:ascii="Symbol" w:hAnsi="Symbol" w:hint="default"/>
      </w:rPr>
    </w:lvl>
    <w:lvl w:ilvl="7" w:tplc="AC64F1A6" w:tentative="1">
      <w:start w:val="1"/>
      <w:numFmt w:val="bullet"/>
      <w:lvlText w:val="o"/>
      <w:lvlJc w:val="left"/>
      <w:pPr>
        <w:ind w:left="5760" w:hanging="360"/>
      </w:pPr>
      <w:rPr>
        <w:rFonts w:ascii="Courier New" w:hAnsi="Courier New" w:cs="Courier New" w:hint="default"/>
      </w:rPr>
    </w:lvl>
    <w:lvl w:ilvl="8" w:tplc="0164B876" w:tentative="1">
      <w:start w:val="1"/>
      <w:numFmt w:val="bullet"/>
      <w:lvlText w:val=""/>
      <w:lvlJc w:val="left"/>
      <w:pPr>
        <w:ind w:left="6480" w:hanging="360"/>
      </w:pPr>
      <w:rPr>
        <w:rFonts w:ascii="Wingdings" w:hAnsi="Wingdings" w:hint="default"/>
      </w:rPr>
    </w:lvl>
  </w:abstractNum>
  <w:abstractNum w:abstractNumId="18" w15:restartNumberingAfterBreak="0">
    <w:nsid w:val="4A8A43F6"/>
    <w:multiLevelType w:val="hybridMultilevel"/>
    <w:tmpl w:val="F3E8B172"/>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abstractNum w:abstractNumId="19" w15:restartNumberingAfterBreak="0">
    <w:nsid w:val="71EA6C94"/>
    <w:multiLevelType w:val="hybridMultilevel"/>
    <w:tmpl w:val="5BC4F38C"/>
    <w:lvl w:ilvl="0" w:tplc="94D2A186">
      <w:start w:val="1"/>
      <w:numFmt w:val="bullet"/>
      <w:lvlText w:val=""/>
      <w:lvlJc w:val="left"/>
      <w:pPr>
        <w:ind w:left="720" w:hanging="360"/>
      </w:pPr>
      <w:rPr>
        <w:rFonts w:ascii="Symbol" w:hAnsi="Symbol" w:hint="default"/>
      </w:rPr>
    </w:lvl>
    <w:lvl w:ilvl="1" w:tplc="1FEABFD8" w:tentative="1">
      <w:start w:val="1"/>
      <w:numFmt w:val="bullet"/>
      <w:lvlText w:val="o"/>
      <w:lvlJc w:val="left"/>
      <w:pPr>
        <w:ind w:left="1440" w:hanging="360"/>
      </w:pPr>
      <w:rPr>
        <w:rFonts w:ascii="Courier New" w:hAnsi="Courier New" w:cs="Courier New" w:hint="default"/>
      </w:rPr>
    </w:lvl>
    <w:lvl w:ilvl="2" w:tplc="4A1A52BC" w:tentative="1">
      <w:start w:val="1"/>
      <w:numFmt w:val="bullet"/>
      <w:lvlText w:val=""/>
      <w:lvlJc w:val="left"/>
      <w:pPr>
        <w:ind w:left="2160" w:hanging="360"/>
      </w:pPr>
      <w:rPr>
        <w:rFonts w:ascii="Wingdings" w:hAnsi="Wingdings" w:hint="default"/>
      </w:rPr>
    </w:lvl>
    <w:lvl w:ilvl="3" w:tplc="5ECC25EA" w:tentative="1">
      <w:start w:val="1"/>
      <w:numFmt w:val="bullet"/>
      <w:lvlText w:val=""/>
      <w:lvlJc w:val="left"/>
      <w:pPr>
        <w:ind w:left="2880" w:hanging="360"/>
      </w:pPr>
      <w:rPr>
        <w:rFonts w:ascii="Symbol" w:hAnsi="Symbol" w:hint="default"/>
      </w:rPr>
    </w:lvl>
    <w:lvl w:ilvl="4" w:tplc="0BA64646" w:tentative="1">
      <w:start w:val="1"/>
      <w:numFmt w:val="bullet"/>
      <w:lvlText w:val="o"/>
      <w:lvlJc w:val="left"/>
      <w:pPr>
        <w:ind w:left="3600" w:hanging="360"/>
      </w:pPr>
      <w:rPr>
        <w:rFonts w:ascii="Courier New" w:hAnsi="Courier New" w:cs="Courier New" w:hint="default"/>
      </w:rPr>
    </w:lvl>
    <w:lvl w:ilvl="5" w:tplc="3A205D48" w:tentative="1">
      <w:start w:val="1"/>
      <w:numFmt w:val="bullet"/>
      <w:lvlText w:val=""/>
      <w:lvlJc w:val="left"/>
      <w:pPr>
        <w:ind w:left="4320" w:hanging="360"/>
      </w:pPr>
      <w:rPr>
        <w:rFonts w:ascii="Wingdings" w:hAnsi="Wingdings" w:hint="default"/>
      </w:rPr>
    </w:lvl>
    <w:lvl w:ilvl="6" w:tplc="217A8594" w:tentative="1">
      <w:start w:val="1"/>
      <w:numFmt w:val="bullet"/>
      <w:lvlText w:val=""/>
      <w:lvlJc w:val="left"/>
      <w:pPr>
        <w:ind w:left="5040" w:hanging="360"/>
      </w:pPr>
      <w:rPr>
        <w:rFonts w:ascii="Symbol" w:hAnsi="Symbol" w:hint="default"/>
      </w:rPr>
    </w:lvl>
    <w:lvl w:ilvl="7" w:tplc="F3C807CA" w:tentative="1">
      <w:start w:val="1"/>
      <w:numFmt w:val="bullet"/>
      <w:lvlText w:val="o"/>
      <w:lvlJc w:val="left"/>
      <w:pPr>
        <w:ind w:left="5760" w:hanging="360"/>
      </w:pPr>
      <w:rPr>
        <w:rFonts w:ascii="Courier New" w:hAnsi="Courier New" w:cs="Courier New" w:hint="default"/>
      </w:rPr>
    </w:lvl>
    <w:lvl w:ilvl="8" w:tplc="5428F6E0" w:tentative="1">
      <w:start w:val="1"/>
      <w:numFmt w:val="bullet"/>
      <w:lvlText w:val=""/>
      <w:lvlJc w:val="left"/>
      <w:pPr>
        <w:ind w:left="6480" w:hanging="360"/>
      </w:pPr>
      <w:rPr>
        <w:rFonts w:ascii="Wingdings" w:hAnsi="Wingdings" w:hint="default"/>
      </w:rPr>
    </w:lvl>
  </w:abstractNum>
  <w:num w:numId="1" w16cid:durableId="140734828">
    <w:abstractNumId w:val="17"/>
  </w:num>
  <w:num w:numId="2" w16cid:durableId="644899584">
    <w:abstractNumId w:val="0"/>
  </w:num>
  <w:num w:numId="3" w16cid:durableId="589394056">
    <w:abstractNumId w:val="1"/>
  </w:num>
  <w:num w:numId="4" w16cid:durableId="715859097">
    <w:abstractNumId w:val="2"/>
  </w:num>
  <w:num w:numId="5" w16cid:durableId="2146777240">
    <w:abstractNumId w:val="3"/>
  </w:num>
  <w:num w:numId="6" w16cid:durableId="1219895075">
    <w:abstractNumId w:val="8"/>
  </w:num>
  <w:num w:numId="7" w16cid:durableId="1955358198">
    <w:abstractNumId w:val="4"/>
  </w:num>
  <w:num w:numId="8" w16cid:durableId="1703435816">
    <w:abstractNumId w:val="5"/>
  </w:num>
  <w:num w:numId="9" w16cid:durableId="1437870583">
    <w:abstractNumId w:val="6"/>
  </w:num>
  <w:num w:numId="10" w16cid:durableId="1630745796">
    <w:abstractNumId w:val="7"/>
  </w:num>
  <w:num w:numId="11" w16cid:durableId="1585844103">
    <w:abstractNumId w:val="9"/>
  </w:num>
  <w:num w:numId="12" w16cid:durableId="2010205413">
    <w:abstractNumId w:val="10"/>
  </w:num>
  <w:num w:numId="13" w16cid:durableId="1878589883">
    <w:abstractNumId w:val="14"/>
  </w:num>
  <w:num w:numId="14" w16cid:durableId="1155798010">
    <w:abstractNumId w:val="15"/>
  </w:num>
  <w:num w:numId="15" w16cid:durableId="1097407619">
    <w:abstractNumId w:val="11"/>
  </w:num>
  <w:num w:numId="16" w16cid:durableId="126363350">
    <w:abstractNumId w:val="16"/>
  </w:num>
  <w:num w:numId="17" w16cid:durableId="2092966466">
    <w:abstractNumId w:val="19"/>
  </w:num>
  <w:num w:numId="18" w16cid:durableId="83722036">
    <w:abstractNumId w:val="18"/>
  </w:num>
  <w:num w:numId="19" w16cid:durableId="1334263488">
    <w:abstractNumId w:val="12"/>
  </w:num>
  <w:num w:numId="20" w16cid:durableId="2054867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3C"/>
    <w:rsid w:val="00053044"/>
    <w:rsid w:val="00417CBD"/>
    <w:rsid w:val="00492A16"/>
    <w:rsid w:val="009270A8"/>
    <w:rsid w:val="00BD67DA"/>
    <w:rsid w:val="00DD3F3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63347"/>
  <w15:docId w15:val="{7807F5EA-6DA1-48ED-86A9-8382361A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 w:type="character" w:styleId="UnresolvedMention">
    <w:name w:val="Unresolved Mention"/>
    <w:basedOn w:val="DefaultParagraphFont"/>
    <w:uiPriority w:val="99"/>
    <w:rsid w:val="00BD67DA"/>
    <w:rPr>
      <w:color w:val="605E5C"/>
      <w:shd w:val="clear" w:color="auto" w:fill="E1DFDD"/>
    </w:rPr>
  </w:style>
  <w:style w:type="paragraph" w:styleId="NoSpacing">
    <w:name w:val="No Spacing"/>
    <w:uiPriority w:val="1"/>
    <w:qFormat/>
    <w:rsid w:val="00492A16"/>
    <w:rPr>
      <w:rFonts w:eastAsiaTheme="minorHAnsi"/>
      <w:sz w:val="22"/>
      <w:szCs w:val="22"/>
    </w:rPr>
  </w:style>
  <w:style w:type="paragraph" w:styleId="NormalWeb">
    <w:name w:val="Normal (Web)"/>
    <w:basedOn w:val="Normal"/>
    <w:uiPriority w:val="99"/>
    <w:unhideWhenUsed/>
    <w:rsid w:val="00492A16"/>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633418">
      <w:bodyDiv w:val="1"/>
      <w:marLeft w:val="0"/>
      <w:marRight w:val="0"/>
      <w:marTop w:val="0"/>
      <w:marBottom w:val="0"/>
      <w:divBdr>
        <w:top w:val="none" w:sz="0" w:space="0" w:color="auto"/>
        <w:left w:val="none" w:sz="0" w:space="0" w:color="auto"/>
        <w:bottom w:val="none" w:sz="0" w:space="0" w:color="auto"/>
        <w:right w:val="none" w:sz="0" w:space="0" w:color="auto"/>
      </w:divBdr>
    </w:div>
    <w:div w:id="1394886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b.ca.gov/bilingual/dymallyac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ri.ogden@ucsf.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keshpatil\Documents\InnWorks\Strories%20Done\UCSF\Certificates%20Flyers\Final\Flyer\From%20client\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47</TotalTime>
  <Pages>10</Pages>
  <Words>8889</Words>
  <Characters>50672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Ogden, Sari</cp:lastModifiedBy>
  <cp:revision>3</cp:revision>
  <cp:lastPrinted>2021-02-19T20:10:00Z</cp:lastPrinted>
  <dcterms:created xsi:type="dcterms:W3CDTF">2026-02-10T03:02:00Z</dcterms:created>
  <dcterms:modified xsi:type="dcterms:W3CDTF">2026-02-10T22:55:00Z</dcterms:modified>
</cp:coreProperties>
</file>